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B1F" w:rsidRPr="00660B1F" w:rsidRDefault="00660B1F" w:rsidP="00660B1F">
      <w:pPr>
        <w:spacing w:after="0" w:line="240" w:lineRule="auto"/>
        <w:jc w:val="center"/>
        <w:rPr>
          <w:rFonts w:ascii="Times New Roman" w:eastAsia="Calibri" w:hAnsi="Times New Roman" w:cs="Times New Roman"/>
          <w:sz w:val="28"/>
          <w:szCs w:val="28"/>
        </w:rPr>
      </w:pPr>
      <w:bookmarkStart w:id="0" w:name="_GoBack"/>
      <w:bookmarkEnd w:id="0"/>
      <w:r w:rsidRPr="00660B1F">
        <w:rPr>
          <w:rFonts w:ascii="Times New Roman" w:eastAsia="Calibri" w:hAnsi="Times New Roman" w:cs="Times New Roman"/>
          <w:sz w:val="28"/>
          <w:szCs w:val="28"/>
        </w:rPr>
        <w:t>МУНИЦИПАЛЬНОЕ</w:t>
      </w:r>
      <w:r w:rsidR="004A29F5">
        <w:rPr>
          <w:rFonts w:ascii="Times New Roman" w:eastAsia="Calibri" w:hAnsi="Times New Roman" w:cs="Times New Roman"/>
          <w:sz w:val="28"/>
          <w:szCs w:val="28"/>
        </w:rPr>
        <w:t xml:space="preserve"> БЮДЖЕТНОЕ</w:t>
      </w:r>
      <w:r w:rsidRPr="00660B1F">
        <w:rPr>
          <w:rFonts w:ascii="Times New Roman" w:eastAsia="Calibri" w:hAnsi="Times New Roman" w:cs="Times New Roman"/>
          <w:sz w:val="28"/>
          <w:szCs w:val="28"/>
        </w:rPr>
        <w:t xml:space="preserve"> ОБРАЗОВАТЕЛЬНОЕ УЧРЕЖДЕНИЕ ДОПОЛНИТЕЛЬНОГО ОБРАЗОВАНИЯ ДЕТЕЙ </w:t>
      </w:r>
    </w:p>
    <w:p w:rsidR="00660B1F" w:rsidRDefault="004A29F5" w:rsidP="00660B1F">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r w:rsidR="00660B1F" w:rsidRPr="00660B1F">
        <w:rPr>
          <w:rFonts w:ascii="Times New Roman" w:eastAsia="Calibri" w:hAnsi="Times New Roman" w:cs="Times New Roman"/>
          <w:sz w:val="28"/>
          <w:szCs w:val="28"/>
        </w:rPr>
        <w:t>ЦЕНТР ДЕТСКОГО ТВОРЧЕСТВА</w:t>
      </w:r>
      <w:r>
        <w:rPr>
          <w:rFonts w:ascii="Times New Roman" w:eastAsia="Calibri" w:hAnsi="Times New Roman" w:cs="Times New Roman"/>
          <w:sz w:val="28"/>
          <w:szCs w:val="28"/>
        </w:rPr>
        <w:t>»</w:t>
      </w:r>
      <w:r w:rsidR="00660B1F" w:rsidRPr="00660B1F">
        <w:rPr>
          <w:rFonts w:ascii="Times New Roman" w:eastAsia="Calibri" w:hAnsi="Times New Roman" w:cs="Times New Roman"/>
          <w:sz w:val="28"/>
          <w:szCs w:val="28"/>
        </w:rPr>
        <w:t xml:space="preserve"> </w:t>
      </w:r>
    </w:p>
    <w:p w:rsidR="00660B1F" w:rsidRPr="00660B1F" w:rsidRDefault="00660B1F" w:rsidP="00660B1F">
      <w:pPr>
        <w:spacing w:after="0" w:line="240" w:lineRule="auto"/>
        <w:jc w:val="center"/>
        <w:rPr>
          <w:rFonts w:ascii="Times New Roman" w:eastAsia="Calibri" w:hAnsi="Times New Roman" w:cs="Times New Roman"/>
          <w:sz w:val="28"/>
          <w:szCs w:val="28"/>
        </w:rPr>
      </w:pPr>
    </w:p>
    <w:p w:rsidR="00660B1F" w:rsidRPr="00660B1F" w:rsidRDefault="00660B1F" w:rsidP="00660B1F">
      <w:pPr>
        <w:spacing w:after="0" w:line="240" w:lineRule="auto"/>
        <w:jc w:val="center"/>
        <w:rPr>
          <w:rFonts w:ascii="Times New Roman" w:eastAsia="Calibri" w:hAnsi="Times New Roman" w:cs="Times New Roman"/>
          <w:sz w:val="28"/>
          <w:szCs w:val="28"/>
        </w:rPr>
      </w:pPr>
    </w:p>
    <w:p w:rsidR="00660B1F" w:rsidRPr="00660B1F" w:rsidRDefault="00660B1F" w:rsidP="00660B1F">
      <w:pPr>
        <w:spacing w:after="0" w:line="240" w:lineRule="auto"/>
        <w:jc w:val="center"/>
        <w:rPr>
          <w:rFonts w:ascii="Times New Roman" w:eastAsia="Calibri" w:hAnsi="Times New Roman" w:cs="Times New Roman"/>
          <w:sz w:val="28"/>
          <w:szCs w:val="28"/>
        </w:rPr>
      </w:pPr>
    </w:p>
    <w:p w:rsidR="00660B1F" w:rsidRPr="00660B1F" w:rsidRDefault="00660B1F" w:rsidP="00660B1F">
      <w:pPr>
        <w:spacing w:after="0" w:line="240" w:lineRule="auto"/>
        <w:ind w:left="5664" w:firstLine="720"/>
        <w:rPr>
          <w:rFonts w:ascii="Times New Roman" w:eastAsia="Calibri" w:hAnsi="Times New Roman" w:cs="Times New Roman"/>
          <w:caps/>
          <w:sz w:val="24"/>
          <w:szCs w:val="24"/>
        </w:rPr>
      </w:pPr>
      <w:r w:rsidRPr="00660B1F">
        <w:rPr>
          <w:rFonts w:ascii="Times New Roman" w:eastAsia="Calibri" w:hAnsi="Times New Roman" w:cs="Times New Roman"/>
          <w:caps/>
          <w:sz w:val="24"/>
          <w:szCs w:val="24"/>
        </w:rPr>
        <w:t>Утверждено</w:t>
      </w:r>
    </w:p>
    <w:p w:rsidR="00660B1F" w:rsidRPr="00660B1F" w:rsidRDefault="00660B1F" w:rsidP="00660B1F">
      <w:pPr>
        <w:spacing w:after="0" w:line="240" w:lineRule="auto"/>
        <w:ind w:left="5387"/>
        <w:rPr>
          <w:rFonts w:ascii="Times New Roman" w:eastAsia="Calibri" w:hAnsi="Times New Roman" w:cs="Times New Roman"/>
          <w:sz w:val="24"/>
          <w:szCs w:val="24"/>
        </w:rPr>
      </w:pPr>
      <w:r w:rsidRPr="00660B1F">
        <w:rPr>
          <w:rFonts w:ascii="Times New Roman" w:eastAsia="Calibri" w:hAnsi="Times New Roman" w:cs="Times New Roman"/>
          <w:sz w:val="24"/>
          <w:szCs w:val="24"/>
        </w:rPr>
        <w:t>Педсоветом М</w:t>
      </w:r>
      <w:r w:rsidR="004A29F5">
        <w:rPr>
          <w:rFonts w:ascii="Times New Roman" w:eastAsia="Calibri" w:hAnsi="Times New Roman" w:cs="Times New Roman"/>
          <w:sz w:val="24"/>
          <w:szCs w:val="24"/>
        </w:rPr>
        <w:t>Б</w:t>
      </w:r>
      <w:r w:rsidRPr="00660B1F">
        <w:rPr>
          <w:rFonts w:ascii="Times New Roman" w:eastAsia="Calibri" w:hAnsi="Times New Roman" w:cs="Times New Roman"/>
          <w:sz w:val="24"/>
          <w:szCs w:val="24"/>
        </w:rPr>
        <w:t xml:space="preserve">ОУ ДОД  </w:t>
      </w:r>
      <w:r w:rsidR="004A29F5">
        <w:rPr>
          <w:rFonts w:ascii="Times New Roman" w:eastAsia="Calibri" w:hAnsi="Times New Roman" w:cs="Times New Roman"/>
          <w:sz w:val="24"/>
          <w:szCs w:val="24"/>
        </w:rPr>
        <w:t>«</w:t>
      </w:r>
      <w:r w:rsidRPr="00660B1F">
        <w:rPr>
          <w:rFonts w:ascii="Times New Roman" w:eastAsia="Calibri" w:hAnsi="Times New Roman" w:cs="Times New Roman"/>
          <w:sz w:val="24"/>
          <w:szCs w:val="24"/>
        </w:rPr>
        <w:t>ЦДТ</w:t>
      </w:r>
      <w:r w:rsidR="004A29F5">
        <w:rPr>
          <w:rFonts w:ascii="Times New Roman" w:eastAsia="Calibri" w:hAnsi="Times New Roman" w:cs="Times New Roman"/>
          <w:sz w:val="24"/>
          <w:szCs w:val="24"/>
        </w:rPr>
        <w:t>»</w:t>
      </w:r>
      <w:r w:rsidRPr="00660B1F">
        <w:rPr>
          <w:rFonts w:ascii="Times New Roman" w:eastAsia="Calibri" w:hAnsi="Times New Roman" w:cs="Times New Roman"/>
          <w:sz w:val="24"/>
          <w:szCs w:val="24"/>
        </w:rPr>
        <w:t xml:space="preserve">  </w:t>
      </w:r>
    </w:p>
    <w:p w:rsidR="00660B1F" w:rsidRPr="00660B1F" w:rsidRDefault="00660B1F" w:rsidP="00660B1F">
      <w:pPr>
        <w:spacing w:after="0" w:line="240" w:lineRule="auto"/>
        <w:ind w:left="5664"/>
        <w:rPr>
          <w:rFonts w:ascii="Times New Roman" w:eastAsia="Calibri" w:hAnsi="Times New Roman" w:cs="Times New Roman"/>
          <w:sz w:val="28"/>
          <w:szCs w:val="28"/>
        </w:rPr>
      </w:pPr>
    </w:p>
    <w:p w:rsidR="00660B1F" w:rsidRPr="00660B1F" w:rsidRDefault="00660B1F" w:rsidP="00660B1F">
      <w:pPr>
        <w:spacing w:after="0" w:line="240" w:lineRule="auto"/>
        <w:ind w:left="5664"/>
        <w:rPr>
          <w:rFonts w:ascii="Times New Roman" w:eastAsia="Calibri" w:hAnsi="Times New Roman" w:cs="Times New Roman"/>
          <w:sz w:val="28"/>
          <w:szCs w:val="28"/>
        </w:rPr>
      </w:pPr>
      <w:r>
        <w:rPr>
          <w:rFonts w:ascii="Times New Roman" w:eastAsia="Calibri" w:hAnsi="Times New Roman" w:cs="Times New Roman"/>
          <w:sz w:val="28"/>
          <w:szCs w:val="28"/>
        </w:rPr>
        <w:t xml:space="preserve"> «____» __________ 201</w:t>
      </w:r>
      <w:r w:rsidRPr="00660B1F">
        <w:rPr>
          <w:rFonts w:ascii="Times New Roman" w:eastAsia="Calibri" w:hAnsi="Times New Roman" w:cs="Times New Roman"/>
          <w:sz w:val="28"/>
          <w:szCs w:val="28"/>
        </w:rPr>
        <w:t xml:space="preserve"> __ г.</w:t>
      </w:r>
    </w:p>
    <w:p w:rsidR="00660B1F" w:rsidRPr="00660B1F" w:rsidRDefault="00660B1F" w:rsidP="00660B1F">
      <w:pPr>
        <w:spacing w:after="0" w:line="240" w:lineRule="auto"/>
        <w:rPr>
          <w:rFonts w:ascii="Times New Roman" w:eastAsia="Calibri" w:hAnsi="Times New Roman" w:cs="Times New Roman"/>
          <w:sz w:val="28"/>
          <w:szCs w:val="28"/>
        </w:rPr>
      </w:pPr>
    </w:p>
    <w:p w:rsidR="00660B1F" w:rsidRPr="00660B1F" w:rsidRDefault="00660B1F" w:rsidP="00660B1F">
      <w:pPr>
        <w:spacing w:after="0" w:line="240" w:lineRule="auto"/>
        <w:rPr>
          <w:rFonts w:ascii="Times New Roman" w:eastAsia="Calibri" w:hAnsi="Times New Roman" w:cs="Times New Roman"/>
          <w:sz w:val="28"/>
          <w:szCs w:val="28"/>
        </w:rPr>
      </w:pPr>
    </w:p>
    <w:p w:rsidR="00660B1F" w:rsidRPr="00660B1F" w:rsidRDefault="00660B1F" w:rsidP="00660B1F">
      <w:pPr>
        <w:spacing w:after="0" w:line="240" w:lineRule="auto"/>
        <w:rPr>
          <w:rFonts w:ascii="Times New Roman" w:eastAsia="Calibri" w:hAnsi="Times New Roman" w:cs="Times New Roman"/>
          <w:sz w:val="28"/>
          <w:szCs w:val="28"/>
        </w:rPr>
      </w:pPr>
    </w:p>
    <w:p w:rsidR="00660B1F" w:rsidRPr="00660B1F" w:rsidRDefault="00660B1F" w:rsidP="00660B1F">
      <w:pPr>
        <w:spacing w:after="0" w:line="240" w:lineRule="auto"/>
        <w:rPr>
          <w:rFonts w:ascii="Times New Roman" w:eastAsia="Calibri" w:hAnsi="Times New Roman" w:cs="Times New Roman"/>
          <w:sz w:val="28"/>
          <w:szCs w:val="28"/>
        </w:rPr>
      </w:pPr>
    </w:p>
    <w:p w:rsidR="00660B1F" w:rsidRPr="00660B1F" w:rsidRDefault="00660B1F" w:rsidP="00660B1F">
      <w:pPr>
        <w:spacing w:after="0" w:line="240" w:lineRule="auto"/>
        <w:rPr>
          <w:rFonts w:ascii="Times New Roman" w:eastAsia="Calibri" w:hAnsi="Times New Roman" w:cs="Times New Roman"/>
          <w:sz w:val="28"/>
          <w:szCs w:val="28"/>
        </w:rPr>
      </w:pPr>
    </w:p>
    <w:p w:rsidR="00660B1F" w:rsidRPr="00660B1F" w:rsidRDefault="00660B1F" w:rsidP="00660B1F">
      <w:pPr>
        <w:spacing w:after="0" w:line="240" w:lineRule="auto"/>
        <w:rPr>
          <w:rFonts w:ascii="Times New Roman" w:eastAsia="Calibri" w:hAnsi="Times New Roman" w:cs="Times New Roman"/>
          <w:sz w:val="28"/>
          <w:szCs w:val="28"/>
        </w:rPr>
      </w:pPr>
    </w:p>
    <w:p w:rsidR="00660B1F" w:rsidRPr="00660B1F" w:rsidRDefault="00660B1F" w:rsidP="00660B1F">
      <w:pPr>
        <w:spacing w:after="0" w:line="240" w:lineRule="auto"/>
        <w:jc w:val="center"/>
        <w:rPr>
          <w:rFonts w:ascii="Times New Roman" w:eastAsia="Calibri" w:hAnsi="Times New Roman" w:cs="Times New Roman"/>
          <w:b/>
          <w:sz w:val="32"/>
          <w:szCs w:val="32"/>
        </w:rPr>
      </w:pPr>
      <w:r w:rsidRPr="00660B1F">
        <w:rPr>
          <w:rFonts w:ascii="Times New Roman" w:eastAsia="Calibri" w:hAnsi="Times New Roman" w:cs="Times New Roman"/>
          <w:b/>
          <w:sz w:val="32"/>
          <w:szCs w:val="32"/>
        </w:rPr>
        <w:t xml:space="preserve">РАБОЧАЯ ДОПОЛНИТЕЛЬНАЯ </w:t>
      </w:r>
    </w:p>
    <w:p w:rsidR="00660B1F" w:rsidRPr="00660B1F" w:rsidRDefault="00660B1F" w:rsidP="00660B1F">
      <w:pPr>
        <w:spacing w:after="0" w:line="240" w:lineRule="auto"/>
        <w:jc w:val="center"/>
        <w:rPr>
          <w:rFonts w:ascii="Times New Roman" w:eastAsia="Calibri" w:hAnsi="Times New Roman" w:cs="Times New Roman"/>
          <w:b/>
          <w:sz w:val="32"/>
          <w:szCs w:val="32"/>
        </w:rPr>
      </w:pPr>
      <w:r w:rsidRPr="00660B1F">
        <w:rPr>
          <w:rFonts w:ascii="Times New Roman" w:eastAsia="Calibri" w:hAnsi="Times New Roman" w:cs="Times New Roman"/>
          <w:b/>
          <w:sz w:val="32"/>
          <w:szCs w:val="32"/>
        </w:rPr>
        <w:t xml:space="preserve">ОБРАЗОВАТЕЛЬНАЯ ПРОГРАММА </w:t>
      </w:r>
    </w:p>
    <w:p w:rsidR="00660B1F" w:rsidRPr="00660B1F" w:rsidRDefault="00660B1F" w:rsidP="00660B1F">
      <w:pPr>
        <w:spacing w:after="0" w:line="240" w:lineRule="auto"/>
        <w:jc w:val="center"/>
        <w:rPr>
          <w:rFonts w:ascii="Times New Roman" w:eastAsia="Calibri" w:hAnsi="Times New Roman" w:cs="Times New Roman"/>
          <w:b/>
          <w:sz w:val="36"/>
          <w:szCs w:val="36"/>
        </w:rPr>
      </w:pPr>
      <w:r w:rsidRPr="00660B1F">
        <w:rPr>
          <w:rFonts w:ascii="Times New Roman" w:eastAsia="Calibri" w:hAnsi="Times New Roman" w:cs="Times New Roman"/>
          <w:b/>
          <w:sz w:val="36"/>
          <w:szCs w:val="36"/>
        </w:rPr>
        <w:t>художественно-эстетической направленности</w:t>
      </w:r>
    </w:p>
    <w:p w:rsidR="00660B1F" w:rsidRPr="00660B1F" w:rsidRDefault="00660B1F" w:rsidP="00660B1F">
      <w:pPr>
        <w:spacing w:after="0" w:line="240" w:lineRule="auto"/>
        <w:jc w:val="center"/>
        <w:rPr>
          <w:rFonts w:ascii="Times New Roman" w:eastAsia="Calibri" w:hAnsi="Times New Roman" w:cs="Times New Roman"/>
          <w:b/>
          <w:sz w:val="36"/>
          <w:szCs w:val="36"/>
        </w:rPr>
      </w:pPr>
      <w:r w:rsidRPr="00660B1F">
        <w:rPr>
          <w:rFonts w:ascii="Times New Roman" w:eastAsia="Calibri" w:hAnsi="Times New Roman" w:cs="Times New Roman"/>
          <w:b/>
          <w:sz w:val="36"/>
          <w:szCs w:val="36"/>
        </w:rPr>
        <w:t xml:space="preserve">по предмету </w:t>
      </w:r>
    </w:p>
    <w:p w:rsidR="00660B1F" w:rsidRPr="00660B1F" w:rsidRDefault="00660B1F" w:rsidP="00660B1F">
      <w:pPr>
        <w:spacing w:after="0" w:line="240" w:lineRule="auto"/>
        <w:jc w:val="center"/>
        <w:rPr>
          <w:rFonts w:ascii="Times New Roman" w:eastAsia="Calibri" w:hAnsi="Times New Roman" w:cs="Times New Roman"/>
          <w:b/>
          <w:sz w:val="36"/>
          <w:szCs w:val="36"/>
        </w:rPr>
      </w:pPr>
      <w:r w:rsidRPr="00660B1F">
        <w:rPr>
          <w:rFonts w:ascii="Times New Roman" w:eastAsia="Calibri" w:hAnsi="Times New Roman" w:cs="Times New Roman"/>
          <w:b/>
          <w:sz w:val="36"/>
          <w:szCs w:val="36"/>
        </w:rPr>
        <w:t>«</w:t>
      </w:r>
      <w:r w:rsidRPr="00660B1F">
        <w:rPr>
          <w:rFonts w:ascii="Times New Roman" w:eastAsia="Calibri" w:hAnsi="Times New Roman" w:cs="Times New Roman"/>
          <w:b/>
          <w:caps/>
          <w:sz w:val="28"/>
          <w:szCs w:val="28"/>
        </w:rPr>
        <w:t>Основы актерского мастерства</w:t>
      </w:r>
      <w:r w:rsidRPr="00660B1F">
        <w:rPr>
          <w:rFonts w:ascii="Times New Roman" w:eastAsia="Calibri" w:hAnsi="Times New Roman" w:cs="Times New Roman"/>
          <w:b/>
          <w:sz w:val="36"/>
          <w:szCs w:val="36"/>
        </w:rPr>
        <w:t>»</w:t>
      </w:r>
    </w:p>
    <w:p w:rsidR="00660B1F" w:rsidRDefault="00660B1F" w:rsidP="00660B1F">
      <w:pPr>
        <w:spacing w:after="0" w:line="240" w:lineRule="auto"/>
        <w:jc w:val="center"/>
        <w:rPr>
          <w:rFonts w:ascii="Times New Roman" w:eastAsia="Calibri" w:hAnsi="Times New Roman" w:cs="Times New Roman"/>
          <w:b/>
          <w:sz w:val="36"/>
          <w:szCs w:val="36"/>
        </w:rPr>
      </w:pPr>
    </w:p>
    <w:p w:rsidR="004A29F5" w:rsidRDefault="004A29F5" w:rsidP="00660B1F">
      <w:pPr>
        <w:spacing w:after="0" w:line="240" w:lineRule="auto"/>
        <w:jc w:val="center"/>
        <w:rPr>
          <w:rFonts w:ascii="Times New Roman" w:eastAsia="Calibri" w:hAnsi="Times New Roman" w:cs="Times New Roman"/>
          <w:b/>
          <w:sz w:val="36"/>
          <w:szCs w:val="36"/>
        </w:rPr>
      </w:pPr>
    </w:p>
    <w:p w:rsidR="004A29F5" w:rsidRDefault="004A29F5" w:rsidP="00660B1F">
      <w:pPr>
        <w:spacing w:after="0" w:line="240" w:lineRule="auto"/>
        <w:jc w:val="center"/>
        <w:rPr>
          <w:rFonts w:ascii="Times New Roman" w:eastAsia="Calibri" w:hAnsi="Times New Roman" w:cs="Times New Roman"/>
          <w:b/>
          <w:sz w:val="36"/>
          <w:szCs w:val="36"/>
        </w:rPr>
      </w:pPr>
    </w:p>
    <w:p w:rsidR="004A29F5" w:rsidRDefault="004A29F5" w:rsidP="00660B1F">
      <w:pPr>
        <w:spacing w:after="0" w:line="240" w:lineRule="auto"/>
        <w:jc w:val="center"/>
        <w:rPr>
          <w:rFonts w:ascii="Times New Roman" w:eastAsia="Calibri" w:hAnsi="Times New Roman" w:cs="Times New Roman"/>
          <w:b/>
          <w:sz w:val="36"/>
          <w:szCs w:val="36"/>
        </w:rPr>
      </w:pPr>
    </w:p>
    <w:p w:rsidR="004A29F5" w:rsidRDefault="004A29F5" w:rsidP="00660B1F">
      <w:pPr>
        <w:spacing w:after="0" w:line="240" w:lineRule="auto"/>
        <w:jc w:val="center"/>
        <w:rPr>
          <w:rFonts w:ascii="Times New Roman" w:eastAsia="Calibri" w:hAnsi="Times New Roman" w:cs="Times New Roman"/>
          <w:b/>
          <w:sz w:val="36"/>
          <w:szCs w:val="36"/>
        </w:rPr>
      </w:pPr>
    </w:p>
    <w:p w:rsidR="004A29F5" w:rsidRPr="00660B1F" w:rsidRDefault="004A29F5" w:rsidP="00660B1F">
      <w:pPr>
        <w:spacing w:after="0" w:line="240" w:lineRule="auto"/>
        <w:jc w:val="center"/>
        <w:rPr>
          <w:rFonts w:ascii="Times New Roman" w:eastAsia="Calibri" w:hAnsi="Times New Roman" w:cs="Times New Roman"/>
          <w:b/>
          <w:sz w:val="36"/>
          <w:szCs w:val="36"/>
        </w:rPr>
      </w:pPr>
    </w:p>
    <w:p w:rsidR="00660B1F" w:rsidRPr="00660B1F" w:rsidRDefault="00660B1F" w:rsidP="004A29F5">
      <w:pPr>
        <w:spacing w:after="0" w:line="240" w:lineRule="auto"/>
        <w:rPr>
          <w:rFonts w:ascii="Times New Roman" w:eastAsia="Calibri" w:hAnsi="Times New Roman" w:cs="Times New Roman"/>
          <w:sz w:val="32"/>
          <w:szCs w:val="32"/>
        </w:rPr>
      </w:pPr>
      <w:r w:rsidRPr="00660B1F">
        <w:rPr>
          <w:rFonts w:ascii="Times New Roman" w:eastAsia="Calibri" w:hAnsi="Times New Roman" w:cs="Times New Roman"/>
          <w:sz w:val="32"/>
          <w:szCs w:val="32"/>
        </w:rPr>
        <w:t>для детей  от 7 до 17 лет</w:t>
      </w:r>
    </w:p>
    <w:p w:rsidR="004A29F5" w:rsidRPr="00660B1F" w:rsidRDefault="004A29F5" w:rsidP="004A29F5">
      <w:pPr>
        <w:spacing w:after="0" w:line="240" w:lineRule="auto"/>
        <w:rPr>
          <w:rFonts w:ascii="Times New Roman" w:eastAsia="Calibri" w:hAnsi="Times New Roman" w:cs="Times New Roman"/>
          <w:sz w:val="32"/>
          <w:szCs w:val="32"/>
        </w:rPr>
      </w:pPr>
      <w:r w:rsidRPr="00660B1F">
        <w:rPr>
          <w:rFonts w:ascii="Times New Roman" w:eastAsia="Calibri" w:hAnsi="Times New Roman" w:cs="Times New Roman"/>
          <w:sz w:val="32"/>
          <w:szCs w:val="32"/>
        </w:rPr>
        <w:t>срок реализации – 3 года</w:t>
      </w:r>
    </w:p>
    <w:p w:rsidR="00660B1F" w:rsidRPr="00660B1F" w:rsidRDefault="00660B1F" w:rsidP="004A29F5">
      <w:pPr>
        <w:spacing w:after="0" w:line="240" w:lineRule="auto"/>
        <w:rPr>
          <w:rFonts w:ascii="Times New Roman" w:eastAsia="Calibri" w:hAnsi="Times New Roman" w:cs="Times New Roman"/>
          <w:sz w:val="32"/>
          <w:szCs w:val="32"/>
        </w:rPr>
      </w:pPr>
    </w:p>
    <w:p w:rsidR="00660B1F" w:rsidRPr="00660B1F" w:rsidRDefault="00660B1F" w:rsidP="00660B1F">
      <w:pPr>
        <w:spacing w:after="0" w:line="240" w:lineRule="auto"/>
        <w:jc w:val="center"/>
        <w:rPr>
          <w:rFonts w:ascii="Times New Roman" w:eastAsia="Calibri" w:hAnsi="Times New Roman" w:cs="Times New Roman"/>
          <w:sz w:val="28"/>
          <w:szCs w:val="28"/>
        </w:rPr>
      </w:pPr>
    </w:p>
    <w:p w:rsidR="00660B1F" w:rsidRPr="00660B1F" w:rsidRDefault="00660B1F" w:rsidP="00660B1F">
      <w:pPr>
        <w:spacing w:after="0" w:line="240" w:lineRule="auto"/>
        <w:jc w:val="center"/>
        <w:rPr>
          <w:rFonts w:ascii="Times New Roman" w:eastAsia="Calibri" w:hAnsi="Times New Roman" w:cs="Times New Roman"/>
          <w:sz w:val="28"/>
          <w:szCs w:val="28"/>
        </w:rPr>
      </w:pPr>
    </w:p>
    <w:p w:rsidR="00660B1F" w:rsidRPr="00660B1F" w:rsidRDefault="00660B1F" w:rsidP="00660B1F">
      <w:pPr>
        <w:spacing w:after="0" w:line="240" w:lineRule="auto"/>
        <w:jc w:val="center"/>
        <w:rPr>
          <w:rFonts w:ascii="Times New Roman" w:eastAsia="Calibri" w:hAnsi="Times New Roman" w:cs="Times New Roman"/>
          <w:sz w:val="28"/>
          <w:szCs w:val="28"/>
        </w:rPr>
      </w:pPr>
    </w:p>
    <w:p w:rsidR="00660B1F" w:rsidRPr="00660B1F" w:rsidRDefault="00660B1F" w:rsidP="004A29F5">
      <w:pPr>
        <w:spacing w:after="0" w:line="240" w:lineRule="auto"/>
        <w:ind w:left="4956"/>
        <w:jc w:val="right"/>
        <w:rPr>
          <w:rFonts w:ascii="Times New Roman" w:eastAsia="Calibri" w:hAnsi="Times New Roman" w:cs="Times New Roman"/>
          <w:sz w:val="28"/>
          <w:szCs w:val="28"/>
        </w:rPr>
      </w:pPr>
      <w:r w:rsidRPr="00660B1F">
        <w:rPr>
          <w:rFonts w:ascii="Times New Roman" w:eastAsia="Calibri" w:hAnsi="Times New Roman" w:cs="Times New Roman"/>
          <w:sz w:val="28"/>
          <w:szCs w:val="28"/>
        </w:rPr>
        <w:t xml:space="preserve">Педагог </w:t>
      </w:r>
      <w:r w:rsidR="004A29F5">
        <w:rPr>
          <w:rFonts w:ascii="Times New Roman" w:eastAsia="Calibri" w:hAnsi="Times New Roman" w:cs="Times New Roman"/>
          <w:sz w:val="28"/>
          <w:szCs w:val="28"/>
        </w:rPr>
        <w:t>ДО</w:t>
      </w:r>
      <w:r w:rsidRPr="00660B1F">
        <w:rPr>
          <w:rFonts w:ascii="Times New Roman" w:eastAsia="Calibri" w:hAnsi="Times New Roman" w:cs="Times New Roman"/>
          <w:sz w:val="28"/>
          <w:szCs w:val="28"/>
        </w:rPr>
        <w:t xml:space="preserve"> </w:t>
      </w:r>
      <w:r w:rsidR="004A29F5" w:rsidRPr="00660B1F">
        <w:rPr>
          <w:rFonts w:ascii="Times New Roman" w:eastAsia="Calibri" w:hAnsi="Times New Roman" w:cs="Times New Roman"/>
          <w:sz w:val="28"/>
          <w:szCs w:val="28"/>
        </w:rPr>
        <w:t>М</w:t>
      </w:r>
      <w:r w:rsidR="004A29F5">
        <w:rPr>
          <w:rFonts w:ascii="Times New Roman" w:eastAsia="Calibri" w:hAnsi="Times New Roman" w:cs="Times New Roman"/>
          <w:sz w:val="28"/>
          <w:szCs w:val="28"/>
        </w:rPr>
        <w:t>Б</w:t>
      </w:r>
      <w:r w:rsidR="004A29F5" w:rsidRPr="00660B1F">
        <w:rPr>
          <w:rFonts w:ascii="Times New Roman" w:eastAsia="Calibri" w:hAnsi="Times New Roman" w:cs="Times New Roman"/>
          <w:sz w:val="28"/>
          <w:szCs w:val="28"/>
        </w:rPr>
        <w:t xml:space="preserve">ОУ ДОД </w:t>
      </w:r>
      <w:r w:rsidR="004A29F5">
        <w:rPr>
          <w:rFonts w:ascii="Times New Roman" w:eastAsia="Calibri" w:hAnsi="Times New Roman" w:cs="Times New Roman"/>
          <w:sz w:val="28"/>
          <w:szCs w:val="28"/>
        </w:rPr>
        <w:t>«</w:t>
      </w:r>
      <w:r w:rsidR="004A29F5" w:rsidRPr="00660B1F">
        <w:rPr>
          <w:rFonts w:ascii="Times New Roman" w:eastAsia="Calibri" w:hAnsi="Times New Roman" w:cs="Times New Roman"/>
          <w:sz w:val="28"/>
          <w:szCs w:val="28"/>
        </w:rPr>
        <w:t>ЦДТ</w:t>
      </w:r>
      <w:r w:rsidR="004A29F5">
        <w:rPr>
          <w:rFonts w:ascii="Times New Roman" w:eastAsia="Calibri" w:hAnsi="Times New Roman" w:cs="Times New Roman"/>
          <w:sz w:val="28"/>
          <w:szCs w:val="28"/>
        </w:rPr>
        <w:t>»</w:t>
      </w:r>
      <w:r w:rsidR="004A29F5" w:rsidRPr="00660B1F">
        <w:rPr>
          <w:rFonts w:ascii="Times New Roman" w:eastAsia="Calibri" w:hAnsi="Times New Roman" w:cs="Times New Roman"/>
          <w:sz w:val="28"/>
          <w:szCs w:val="28"/>
        </w:rPr>
        <w:t xml:space="preserve"> </w:t>
      </w:r>
    </w:p>
    <w:p w:rsidR="00660B1F" w:rsidRPr="00660B1F" w:rsidRDefault="00660B1F" w:rsidP="004A29F5">
      <w:pPr>
        <w:spacing w:after="0" w:line="240" w:lineRule="auto"/>
        <w:ind w:left="4956"/>
        <w:jc w:val="right"/>
        <w:rPr>
          <w:rFonts w:ascii="Times New Roman" w:eastAsia="Calibri" w:hAnsi="Times New Roman" w:cs="Times New Roman"/>
          <w:b/>
          <w:sz w:val="28"/>
          <w:szCs w:val="28"/>
        </w:rPr>
      </w:pPr>
      <w:r w:rsidRPr="00660B1F">
        <w:rPr>
          <w:rFonts w:ascii="Times New Roman" w:eastAsia="Calibri" w:hAnsi="Times New Roman" w:cs="Times New Roman"/>
          <w:b/>
          <w:sz w:val="28"/>
          <w:szCs w:val="28"/>
        </w:rPr>
        <w:t>Макуева Гульчачак Назиповна</w:t>
      </w:r>
    </w:p>
    <w:p w:rsidR="00660B1F" w:rsidRPr="00660B1F" w:rsidRDefault="00660B1F" w:rsidP="00660B1F">
      <w:pPr>
        <w:spacing w:after="0" w:line="240" w:lineRule="auto"/>
        <w:jc w:val="center"/>
        <w:rPr>
          <w:rFonts w:ascii="Times New Roman" w:eastAsia="Calibri" w:hAnsi="Times New Roman" w:cs="Times New Roman"/>
          <w:sz w:val="28"/>
          <w:szCs w:val="28"/>
        </w:rPr>
      </w:pPr>
    </w:p>
    <w:p w:rsidR="00660B1F" w:rsidRPr="00660B1F" w:rsidRDefault="00660B1F" w:rsidP="00660B1F">
      <w:pPr>
        <w:spacing w:after="0" w:line="240" w:lineRule="auto"/>
        <w:jc w:val="center"/>
        <w:rPr>
          <w:rFonts w:ascii="Times New Roman" w:eastAsia="Calibri" w:hAnsi="Times New Roman" w:cs="Times New Roman"/>
          <w:sz w:val="28"/>
          <w:szCs w:val="28"/>
        </w:rPr>
      </w:pPr>
    </w:p>
    <w:p w:rsidR="00660B1F" w:rsidRPr="00660B1F" w:rsidRDefault="00660B1F" w:rsidP="00660B1F">
      <w:pPr>
        <w:spacing w:after="0" w:line="240" w:lineRule="auto"/>
        <w:jc w:val="center"/>
        <w:rPr>
          <w:rFonts w:ascii="Times New Roman" w:eastAsia="Calibri" w:hAnsi="Times New Roman" w:cs="Times New Roman"/>
          <w:sz w:val="28"/>
          <w:szCs w:val="28"/>
        </w:rPr>
      </w:pPr>
    </w:p>
    <w:p w:rsidR="00660B1F" w:rsidRPr="00660B1F" w:rsidRDefault="004A29F5" w:rsidP="00660B1F">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п.г.т. Уруссу</w:t>
      </w:r>
    </w:p>
    <w:p w:rsidR="00660B1F" w:rsidRPr="00660B1F" w:rsidRDefault="00660B1F" w:rsidP="00660B1F">
      <w:pPr>
        <w:spacing w:after="0" w:line="240" w:lineRule="auto"/>
        <w:jc w:val="center"/>
        <w:rPr>
          <w:rFonts w:ascii="Times New Roman" w:eastAsia="Calibri" w:hAnsi="Times New Roman" w:cs="Times New Roman"/>
          <w:sz w:val="28"/>
          <w:szCs w:val="28"/>
        </w:rPr>
      </w:pPr>
    </w:p>
    <w:p w:rsidR="00660B1F" w:rsidRDefault="00660B1F" w:rsidP="00660B1F">
      <w:pPr>
        <w:spacing w:after="0" w:line="240" w:lineRule="auto"/>
        <w:jc w:val="center"/>
        <w:rPr>
          <w:rFonts w:ascii="Times New Roman" w:eastAsia="Calibri" w:hAnsi="Times New Roman" w:cs="Times New Roman"/>
          <w:sz w:val="28"/>
          <w:szCs w:val="28"/>
        </w:rPr>
      </w:pPr>
      <w:r w:rsidRPr="00660B1F">
        <w:rPr>
          <w:rFonts w:ascii="Times New Roman" w:eastAsia="Calibri" w:hAnsi="Times New Roman" w:cs="Times New Roman"/>
          <w:sz w:val="28"/>
          <w:szCs w:val="28"/>
        </w:rPr>
        <w:t>2014 г.</w:t>
      </w:r>
    </w:p>
    <w:p w:rsidR="00660B1F" w:rsidRPr="00660B1F" w:rsidRDefault="00660B1F" w:rsidP="00660B1F">
      <w:pPr>
        <w:spacing w:after="0" w:line="240" w:lineRule="auto"/>
        <w:jc w:val="center"/>
        <w:rPr>
          <w:rFonts w:ascii="Times New Roman" w:eastAsia="Calibri" w:hAnsi="Times New Roman" w:cs="Times New Roman"/>
          <w:sz w:val="28"/>
          <w:szCs w:val="28"/>
        </w:rPr>
      </w:pPr>
    </w:p>
    <w:p w:rsidR="00660B1F" w:rsidRPr="00660B1F" w:rsidRDefault="00660B1F" w:rsidP="00660B1F">
      <w:pPr>
        <w:spacing w:before="15" w:after="30" w:line="240" w:lineRule="auto"/>
        <w:ind w:left="4956"/>
        <w:rPr>
          <w:rFonts w:ascii="Times New Roman" w:eastAsia="Times New Roman" w:hAnsi="Times New Roman" w:cs="Times New Roman"/>
          <w:b/>
          <w:i/>
          <w:sz w:val="20"/>
          <w:szCs w:val="20"/>
          <w:u w:val="single"/>
          <w:lang w:eastAsia="ru-RU"/>
        </w:rPr>
      </w:pPr>
      <w:r w:rsidRPr="00660B1F">
        <w:rPr>
          <w:rFonts w:ascii="Times New Roman" w:eastAsia="Times New Roman" w:hAnsi="Times New Roman" w:cs="Times New Roman"/>
          <w:b/>
          <w:i/>
          <w:sz w:val="20"/>
          <w:szCs w:val="20"/>
          <w:u w:val="single"/>
          <w:lang w:eastAsia="ru-RU"/>
        </w:rPr>
        <w:lastRenderedPageBreak/>
        <w:t xml:space="preserve">Талант - это не то что кому-то даётся, а кому-то нет, а то, что развивается в каждом из нас. </w:t>
      </w:r>
    </w:p>
    <w:p w:rsidR="00660B1F" w:rsidRPr="00660B1F" w:rsidRDefault="00660B1F" w:rsidP="00660B1F">
      <w:pPr>
        <w:spacing w:after="0" w:line="240" w:lineRule="auto"/>
        <w:jc w:val="center"/>
        <w:rPr>
          <w:rFonts w:ascii="Times New Roman" w:eastAsia="Calibri" w:hAnsi="Times New Roman" w:cs="Times New Roman"/>
          <w:b/>
          <w:sz w:val="32"/>
          <w:szCs w:val="32"/>
        </w:rPr>
      </w:pPr>
    </w:p>
    <w:p w:rsidR="00660B1F" w:rsidRPr="00660B1F" w:rsidRDefault="00660B1F" w:rsidP="00660B1F">
      <w:pPr>
        <w:spacing w:after="0" w:line="240" w:lineRule="auto"/>
        <w:jc w:val="center"/>
        <w:rPr>
          <w:rFonts w:ascii="Times New Roman" w:eastAsia="Calibri" w:hAnsi="Times New Roman" w:cs="Times New Roman"/>
          <w:b/>
          <w:sz w:val="32"/>
          <w:szCs w:val="32"/>
        </w:rPr>
      </w:pPr>
      <w:r w:rsidRPr="00660B1F">
        <w:rPr>
          <w:rFonts w:ascii="Times New Roman" w:eastAsia="Calibri" w:hAnsi="Times New Roman" w:cs="Times New Roman"/>
          <w:b/>
          <w:sz w:val="32"/>
          <w:szCs w:val="32"/>
        </w:rPr>
        <w:t>Пояснительная записка</w:t>
      </w:r>
    </w:p>
    <w:p w:rsidR="00660B1F" w:rsidRPr="00660B1F" w:rsidRDefault="00660B1F" w:rsidP="00660B1F">
      <w:pPr>
        <w:spacing w:after="0" w:line="240" w:lineRule="auto"/>
        <w:rPr>
          <w:rFonts w:ascii="Times New Roman" w:eastAsia="Calibri" w:hAnsi="Times New Roman" w:cs="Times New Roman"/>
          <w:sz w:val="28"/>
          <w:szCs w:val="28"/>
        </w:rPr>
      </w:pPr>
    </w:p>
    <w:p w:rsidR="00660B1F" w:rsidRPr="00660B1F" w:rsidRDefault="00660B1F" w:rsidP="00660B1F">
      <w:pPr>
        <w:spacing w:after="0" w:line="240" w:lineRule="auto"/>
        <w:ind w:firstLine="709"/>
        <w:contextualSpacing/>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Специфика и новизна данной программы заключается в особенностях современного вокального искусства, где исполнитель существует в постоянном синтезе актерской игры, музыки и слова.</w:t>
      </w:r>
    </w:p>
    <w:p w:rsidR="00660B1F" w:rsidRPr="00660B1F" w:rsidRDefault="00660B1F" w:rsidP="00660B1F">
      <w:pPr>
        <w:spacing w:after="0" w:line="240" w:lineRule="auto"/>
        <w:ind w:firstLine="709"/>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sz w:val="28"/>
          <w:szCs w:val="28"/>
          <w:lang w:eastAsia="ru-RU"/>
        </w:rPr>
        <w:t>Вокальные произведения позволяют  пройти через большее разнообразие эмоциональных впечатлений, чем в работе над одной ролью в каком-либо монументальном спектакле. Вокальное искусство подразумевает наличие у исполнителя многих талантов - он должен уметь одинаково хорошо петь, пластически двигаться, обладать превосходной дикцией, а главное уметь донести до зрителя образ исполняемого произведения.</w:t>
      </w:r>
    </w:p>
    <w:p w:rsidR="00660B1F" w:rsidRPr="00660B1F" w:rsidRDefault="00660B1F" w:rsidP="00660B1F">
      <w:pPr>
        <w:spacing w:after="0" w:line="240" w:lineRule="auto"/>
        <w:ind w:firstLine="709"/>
        <w:contextualSpacing/>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 xml:space="preserve">Преподавание театральных дисциплин по узким направлениям привело к тому, что даже профессионалы не всегда органично сочетают пение и движение, или, к примеру, танец и актерскую игру. Поэтому данная программа рассматривает </w:t>
      </w:r>
      <w:r w:rsidRPr="00660B1F">
        <w:rPr>
          <w:rFonts w:ascii="Times New Roman" w:eastAsia="Calibri" w:hAnsi="Times New Roman" w:cs="Times New Roman"/>
          <w:b/>
          <w:i/>
          <w:sz w:val="28"/>
          <w:szCs w:val="28"/>
        </w:rPr>
        <w:t>преподавание сценической речи без отрыва от мастерства актера</w:t>
      </w:r>
      <w:r w:rsidRPr="00660B1F">
        <w:rPr>
          <w:rFonts w:ascii="Times New Roman" w:eastAsia="Calibri" w:hAnsi="Times New Roman" w:cs="Times New Roman"/>
          <w:sz w:val="28"/>
          <w:szCs w:val="28"/>
        </w:rPr>
        <w:t>, опираясь в этом на работы Георгия Владимировича Кристи в исследовании  последних исканий Константина Сергеевича Станиславского, а также, исходя из принципов вокального мастерства и учитывая возраст учащихся, которым сложно осмыслить различные предметы без преподавания их во взаимосвязи.</w:t>
      </w:r>
    </w:p>
    <w:p w:rsidR="00660B1F" w:rsidRPr="00660B1F" w:rsidRDefault="00660B1F" w:rsidP="00660B1F">
      <w:pPr>
        <w:spacing w:after="0" w:line="240" w:lineRule="auto"/>
        <w:ind w:firstLine="709"/>
        <w:contextualSpacing/>
        <w:jc w:val="both"/>
        <w:rPr>
          <w:rFonts w:ascii="Times New Roman" w:eastAsia="Calibri" w:hAnsi="Times New Roman" w:cs="Times New Roman"/>
          <w:color w:val="000000"/>
          <w:sz w:val="28"/>
          <w:szCs w:val="28"/>
        </w:rPr>
      </w:pPr>
      <w:r w:rsidRPr="00660B1F">
        <w:rPr>
          <w:rFonts w:ascii="Times New Roman" w:eastAsia="Calibri" w:hAnsi="Times New Roman" w:cs="Times New Roman"/>
          <w:color w:val="000000"/>
          <w:sz w:val="28"/>
          <w:szCs w:val="28"/>
        </w:rPr>
        <w:t xml:space="preserve">С самого начала обучения вокалу, как правило, большое внимание уделяется выработке </w:t>
      </w:r>
      <w:r w:rsidRPr="00660B1F">
        <w:rPr>
          <w:rFonts w:ascii="Times New Roman" w:eastAsia="Calibri" w:hAnsi="Times New Roman" w:cs="Times New Roman"/>
          <w:color w:val="000000"/>
          <w:sz w:val="28"/>
          <w:szCs w:val="28"/>
          <w:u w:val="single"/>
        </w:rPr>
        <w:t>правильной певческой осанки</w:t>
      </w:r>
      <w:r w:rsidRPr="00660B1F">
        <w:rPr>
          <w:rFonts w:ascii="Times New Roman" w:eastAsia="Calibri" w:hAnsi="Times New Roman" w:cs="Times New Roman"/>
          <w:color w:val="000000"/>
          <w:sz w:val="28"/>
          <w:szCs w:val="28"/>
        </w:rPr>
        <w:t xml:space="preserve">. Это в особенности важно для вокалиста, задачей которого, как уже отмечалось, является не только профессиональное пение. Выработка правильной осанки – задача хореографа, который обучает основам хореографии и пластики движений. </w:t>
      </w:r>
    </w:p>
    <w:p w:rsidR="00660B1F" w:rsidRPr="00660B1F" w:rsidRDefault="00660B1F" w:rsidP="00660B1F">
      <w:pPr>
        <w:spacing w:after="0" w:line="240" w:lineRule="auto"/>
        <w:ind w:firstLine="709"/>
        <w:jc w:val="both"/>
        <w:rPr>
          <w:rFonts w:ascii="Times New Roman" w:eastAsia="Times New Roman" w:hAnsi="Times New Roman" w:cs="Times New Roman"/>
          <w:color w:val="000000"/>
          <w:sz w:val="28"/>
          <w:szCs w:val="28"/>
          <w:lang w:eastAsia="ru-RU"/>
        </w:rPr>
      </w:pPr>
      <w:r w:rsidRPr="00660B1F">
        <w:rPr>
          <w:rFonts w:ascii="Times New Roman" w:eastAsia="Times New Roman" w:hAnsi="Times New Roman" w:cs="Times New Roman"/>
          <w:color w:val="000000"/>
          <w:sz w:val="28"/>
          <w:szCs w:val="28"/>
          <w:lang w:eastAsia="ru-RU"/>
        </w:rPr>
        <w:t>Одной из ключевых тем в процессе обучения вокалу также является тема</w:t>
      </w:r>
      <w:r w:rsidRPr="00660B1F">
        <w:rPr>
          <w:rFonts w:ascii="Times New Roman" w:eastAsia="Times New Roman" w:hAnsi="Times New Roman" w:cs="Times New Roman"/>
          <w:color w:val="000000"/>
          <w:sz w:val="28"/>
          <w:szCs w:val="28"/>
          <w:u w:val="single"/>
          <w:lang w:eastAsia="ru-RU"/>
        </w:rPr>
        <w:t xml:space="preserve"> певческого</w:t>
      </w:r>
      <w:r w:rsidRPr="00660B1F">
        <w:rPr>
          <w:rFonts w:ascii="Times New Roman" w:eastAsia="Times New Roman" w:hAnsi="Times New Roman" w:cs="Times New Roman"/>
          <w:color w:val="000000"/>
          <w:sz w:val="28"/>
          <w:szCs w:val="28"/>
          <w:lang w:eastAsia="ru-RU"/>
        </w:rPr>
        <w:t xml:space="preserve"> </w:t>
      </w:r>
      <w:r w:rsidRPr="00660B1F">
        <w:rPr>
          <w:rFonts w:ascii="Times New Roman" w:eastAsia="Times New Roman" w:hAnsi="Times New Roman" w:cs="Times New Roman"/>
          <w:color w:val="000000"/>
          <w:sz w:val="28"/>
          <w:szCs w:val="28"/>
          <w:u w:val="single"/>
          <w:lang w:eastAsia="ru-RU"/>
        </w:rPr>
        <w:t>дыхания.</w:t>
      </w:r>
      <w:r w:rsidRPr="00660B1F">
        <w:rPr>
          <w:rFonts w:ascii="Times New Roman" w:eastAsia="Times New Roman" w:hAnsi="Times New Roman" w:cs="Times New Roman"/>
          <w:color w:val="000000"/>
          <w:sz w:val="28"/>
          <w:szCs w:val="28"/>
          <w:lang w:eastAsia="ru-RU"/>
        </w:rPr>
        <w:t xml:space="preserve"> Большинство начинающих певцов, а иногда и певцы, обладающие уже некоторым опытом, используют для пения тот же тип дыхания, что и при разговоре. Тогда как певческое дыхание представляет собой более сложный комплекс. </w:t>
      </w:r>
    </w:p>
    <w:p w:rsidR="00660B1F" w:rsidRPr="00660B1F" w:rsidRDefault="00660B1F" w:rsidP="00660B1F">
      <w:pPr>
        <w:spacing w:after="0" w:line="240" w:lineRule="auto"/>
        <w:ind w:firstLine="709"/>
        <w:jc w:val="both"/>
        <w:rPr>
          <w:rFonts w:ascii="Times New Roman" w:eastAsia="Times New Roman" w:hAnsi="Times New Roman" w:cs="Times New Roman"/>
          <w:color w:val="000000"/>
          <w:sz w:val="28"/>
          <w:szCs w:val="28"/>
          <w:lang w:eastAsia="ru-RU"/>
        </w:rPr>
      </w:pPr>
      <w:r w:rsidRPr="00660B1F">
        <w:rPr>
          <w:rFonts w:ascii="Times New Roman" w:eastAsia="Times New Roman" w:hAnsi="Times New Roman" w:cs="Times New Roman"/>
          <w:color w:val="000000"/>
          <w:sz w:val="28"/>
          <w:szCs w:val="28"/>
          <w:lang w:eastAsia="ru-RU"/>
        </w:rPr>
        <w:t xml:space="preserve">Еще одной важной задачей, стоящей перед артистом-вокалистом, является выработка навыков совмещения пения и активного движения. Известно, что при двигательных нагрузках у певцов «сбивается дыхание», появляется одышка, что сказывается на точности интонирования и других характеристиках голоса. В современной эстраде артист-вокалист вынужден ходить, бегать, танцевать, прыгать, т.е. активно двигаться в сценическом пространстве. Поэтому есть необходимость научить его правильно пользоваться брюшным прессом, диафрагмой и резонаторами. В результате тренировок, даже самые ритмичные и быстрые танцы не будут оказывать существенного влияния на дыхание, атаку звука и опору голоса. В своей работе над артистическим дыханием я опираюсь на </w:t>
      </w:r>
      <w:r w:rsidRPr="00660B1F">
        <w:rPr>
          <w:rFonts w:ascii="Times New Roman" w:eastAsia="Times New Roman" w:hAnsi="Times New Roman" w:cs="Times New Roman"/>
          <w:sz w:val="28"/>
          <w:szCs w:val="28"/>
          <w:lang w:eastAsia="ru-RU"/>
        </w:rPr>
        <w:t>дыхательную гимнастику Александры Николаевны Стрельниковой.</w:t>
      </w:r>
    </w:p>
    <w:p w:rsidR="00660B1F" w:rsidRPr="00660B1F" w:rsidRDefault="00660B1F" w:rsidP="00660B1F">
      <w:pPr>
        <w:spacing w:after="0" w:line="240" w:lineRule="auto"/>
        <w:ind w:firstLine="709"/>
        <w:jc w:val="both"/>
        <w:rPr>
          <w:rFonts w:ascii="Times New Roman" w:eastAsia="Times New Roman" w:hAnsi="Times New Roman" w:cs="Times New Roman"/>
          <w:color w:val="000000"/>
          <w:sz w:val="28"/>
          <w:szCs w:val="28"/>
          <w:lang w:eastAsia="ru-RU"/>
        </w:rPr>
      </w:pPr>
      <w:r w:rsidRPr="00660B1F">
        <w:rPr>
          <w:rFonts w:ascii="Times New Roman" w:eastAsia="Times New Roman" w:hAnsi="Times New Roman" w:cs="Times New Roman"/>
          <w:color w:val="000000"/>
          <w:sz w:val="28"/>
          <w:szCs w:val="28"/>
          <w:lang w:eastAsia="ru-RU"/>
        </w:rPr>
        <w:lastRenderedPageBreak/>
        <w:t xml:space="preserve">Немаловажным в курсе обучения основам вокала является и вопрос </w:t>
      </w:r>
      <w:r w:rsidRPr="00660B1F">
        <w:rPr>
          <w:rFonts w:ascii="Times New Roman" w:eastAsia="Times New Roman" w:hAnsi="Times New Roman" w:cs="Times New Roman"/>
          <w:color w:val="000000"/>
          <w:sz w:val="28"/>
          <w:szCs w:val="28"/>
          <w:u w:val="single"/>
          <w:lang w:eastAsia="ru-RU"/>
        </w:rPr>
        <w:t>дикции</w:t>
      </w:r>
      <w:r w:rsidRPr="00660B1F">
        <w:rPr>
          <w:rFonts w:ascii="Times New Roman" w:eastAsia="Times New Roman" w:hAnsi="Times New Roman" w:cs="Times New Roman"/>
          <w:color w:val="000000"/>
          <w:sz w:val="28"/>
          <w:szCs w:val="28"/>
          <w:lang w:eastAsia="ru-RU"/>
        </w:rPr>
        <w:t>: артикуляции, произношения и расстановки логических ударений. Именно она зачастую страдает у современных российских исполнителей, в том числе актеров музыкальных театров, где слова песни занимают одну из важнейших позиций, определяющих роль артиста.</w:t>
      </w:r>
    </w:p>
    <w:p w:rsidR="00660B1F" w:rsidRPr="00660B1F" w:rsidRDefault="00660B1F" w:rsidP="00660B1F">
      <w:pPr>
        <w:spacing w:after="0" w:line="240" w:lineRule="auto"/>
        <w:ind w:firstLine="709"/>
        <w:jc w:val="both"/>
        <w:rPr>
          <w:rFonts w:ascii="Times New Roman" w:eastAsia="Times New Roman" w:hAnsi="Times New Roman" w:cs="Times New Roman"/>
          <w:color w:val="000000"/>
          <w:sz w:val="28"/>
          <w:szCs w:val="28"/>
          <w:lang w:eastAsia="ru-RU"/>
        </w:rPr>
      </w:pPr>
      <w:r w:rsidRPr="00660B1F">
        <w:rPr>
          <w:rFonts w:ascii="Times New Roman" w:eastAsia="Times New Roman" w:hAnsi="Times New Roman" w:cs="Times New Roman"/>
          <w:color w:val="000000"/>
          <w:sz w:val="28"/>
          <w:szCs w:val="28"/>
          <w:lang w:eastAsia="ru-RU"/>
        </w:rPr>
        <w:t>Если артикуляционный аппарат работает неправильно, зажат или недостаточно активен, страдает резонанс. С другой стороны, свободная артикуляция обогащает резонанс и способствует увеличению силы звука.</w:t>
      </w:r>
    </w:p>
    <w:p w:rsidR="00660B1F" w:rsidRPr="00660B1F" w:rsidRDefault="00660B1F" w:rsidP="00660B1F">
      <w:pPr>
        <w:spacing w:after="0" w:line="240" w:lineRule="auto"/>
        <w:ind w:firstLine="709"/>
        <w:jc w:val="both"/>
        <w:rPr>
          <w:rFonts w:ascii="Times New Roman" w:eastAsia="Calibri" w:hAnsi="Times New Roman" w:cs="Times New Roman"/>
          <w:color w:val="000000"/>
          <w:sz w:val="28"/>
          <w:szCs w:val="28"/>
        </w:rPr>
      </w:pPr>
      <w:r w:rsidRPr="00660B1F">
        <w:rPr>
          <w:rFonts w:ascii="Times New Roman" w:eastAsia="Calibri" w:hAnsi="Times New Roman" w:cs="Times New Roman"/>
          <w:color w:val="000000"/>
          <w:sz w:val="28"/>
          <w:szCs w:val="28"/>
        </w:rPr>
        <w:t xml:space="preserve">Кроме того, работа над образом исполняемого произведения требует полной самоотдачи, постановки целого </w:t>
      </w:r>
      <w:r w:rsidRPr="00660B1F">
        <w:rPr>
          <w:rFonts w:ascii="Times New Roman" w:eastAsia="Calibri" w:hAnsi="Times New Roman" w:cs="Times New Roman"/>
          <w:color w:val="000000"/>
          <w:sz w:val="28"/>
          <w:szCs w:val="28"/>
          <w:u w:val="single"/>
        </w:rPr>
        <w:t>«спектакля» одного актера</w:t>
      </w:r>
      <w:r w:rsidRPr="00660B1F">
        <w:rPr>
          <w:rFonts w:ascii="Times New Roman" w:eastAsia="Calibri" w:hAnsi="Times New Roman" w:cs="Times New Roman"/>
          <w:color w:val="000000"/>
          <w:sz w:val="28"/>
          <w:szCs w:val="28"/>
        </w:rPr>
        <w:t xml:space="preserve">. В связи с этим педагогу важно донести до своих учеников тот факт, что для артиста-вокалиста </w:t>
      </w:r>
      <w:r w:rsidRPr="00660B1F">
        <w:rPr>
          <w:rFonts w:ascii="Times New Roman" w:eastAsia="Times New Roman" w:hAnsi="Times New Roman" w:cs="Times New Roman"/>
          <w:color w:val="000000"/>
          <w:sz w:val="28"/>
          <w:szCs w:val="28"/>
          <w:lang w:eastAsia="ru-RU"/>
        </w:rPr>
        <w:t xml:space="preserve">в равной степени важное значение </w:t>
      </w:r>
      <w:r w:rsidRPr="00660B1F">
        <w:rPr>
          <w:rFonts w:ascii="Times New Roman" w:eastAsia="Calibri" w:hAnsi="Times New Roman" w:cs="Times New Roman"/>
          <w:color w:val="000000"/>
          <w:sz w:val="28"/>
          <w:szCs w:val="28"/>
        </w:rPr>
        <w:t>имеют воображение и художественный вкус, которые, наравне с их вокальным, танцевальным и актерским талантом, являются определяющими в актерской интерпретации их роли. Само исполнение, однако, должно каждый раз быть «свежим», искренним, естественным. Эта «естественность», как правило, является результатом хорошей подготовки и напряженной работы над произведением, но для зрителей она должна выглядеть абсолютно натуральной.</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Работа над всеми компонентами профессионального мастерства адаптирована к работе с детьми, учитывает психофизическое развитие детей разного возраста. Например, для учащихся младшего школьного возраста в программе большое место уделяется игровому тренингу. С развитием индивидуальности ребенка от младшего к старшему возрасту постепенно усложняются задачи, стоящие перед учениками, формируются новые умения и навыки, эстетический вкус, потребность в общении с искусством.</w:t>
      </w:r>
    </w:p>
    <w:p w:rsidR="00660B1F" w:rsidRPr="00660B1F" w:rsidRDefault="00660B1F" w:rsidP="00660B1F">
      <w:pPr>
        <w:spacing w:after="0" w:line="240" w:lineRule="auto"/>
        <w:ind w:firstLine="720"/>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И наукой и практикой уже давно доказано, что во всяком деле - будь то совершенствование своего тела, голоса, изучение иностранного языка, занятия спортом или научная деятельность - необходимы систе</w:t>
      </w:r>
      <w:r w:rsidRPr="00660B1F">
        <w:rPr>
          <w:rFonts w:ascii="Times New Roman" w:eastAsia="Calibri" w:hAnsi="Times New Roman" w:cs="Times New Roman"/>
          <w:sz w:val="28"/>
          <w:szCs w:val="28"/>
        </w:rPr>
        <w:softHyphen/>
        <w:t>матичность, настойчивость, трудолюбие и главное - последователь</w:t>
      </w:r>
      <w:r w:rsidRPr="00660B1F">
        <w:rPr>
          <w:rFonts w:ascii="Times New Roman" w:eastAsia="Calibri" w:hAnsi="Times New Roman" w:cs="Times New Roman"/>
          <w:sz w:val="28"/>
          <w:szCs w:val="28"/>
        </w:rPr>
        <w:softHyphen/>
        <w:t>ность. Любая система, если она выстроена разумно, обязательно прине</w:t>
      </w:r>
      <w:r w:rsidRPr="00660B1F">
        <w:rPr>
          <w:rFonts w:ascii="Times New Roman" w:eastAsia="Calibri" w:hAnsi="Times New Roman" w:cs="Times New Roman"/>
          <w:sz w:val="28"/>
          <w:szCs w:val="28"/>
        </w:rPr>
        <w:softHyphen/>
        <w:t xml:space="preserve">сет пользу и непременно даст положительный результат. </w:t>
      </w:r>
    </w:p>
    <w:p w:rsidR="00660B1F" w:rsidRPr="00660B1F" w:rsidRDefault="00660B1F" w:rsidP="00660B1F">
      <w:pPr>
        <w:spacing w:after="0" w:line="240" w:lineRule="auto"/>
        <w:ind w:firstLine="709"/>
        <w:jc w:val="both"/>
        <w:rPr>
          <w:rFonts w:ascii="Times New Roman" w:eastAsia="Calibri" w:hAnsi="Times New Roman" w:cs="Times New Roman"/>
          <w:color w:val="000000"/>
          <w:sz w:val="28"/>
          <w:szCs w:val="28"/>
        </w:rPr>
      </w:pPr>
    </w:p>
    <w:p w:rsidR="00660B1F" w:rsidRPr="00660B1F" w:rsidRDefault="00660B1F" w:rsidP="00660B1F">
      <w:pPr>
        <w:spacing w:after="0" w:line="240" w:lineRule="auto"/>
        <w:jc w:val="center"/>
        <w:rPr>
          <w:rFonts w:ascii="Times New Roman" w:eastAsia="Calibri" w:hAnsi="Times New Roman" w:cs="Times New Roman"/>
          <w:b/>
          <w:bCs/>
          <w:smallCaps/>
          <w:sz w:val="28"/>
          <w:szCs w:val="28"/>
        </w:rPr>
      </w:pPr>
      <w:r w:rsidRPr="00660B1F">
        <w:rPr>
          <w:rFonts w:ascii="Times New Roman" w:eastAsia="Calibri" w:hAnsi="Times New Roman" w:cs="Times New Roman"/>
          <w:b/>
          <w:bCs/>
          <w:smallCaps/>
          <w:sz w:val="28"/>
          <w:szCs w:val="28"/>
        </w:rPr>
        <w:t>Цели  и  задачи  образовательной  программы</w:t>
      </w:r>
    </w:p>
    <w:p w:rsidR="00660B1F" w:rsidRPr="00660B1F" w:rsidRDefault="00660B1F" w:rsidP="00660B1F">
      <w:pPr>
        <w:spacing w:after="0" w:line="240" w:lineRule="auto"/>
        <w:ind w:firstLine="709"/>
        <w:jc w:val="both"/>
        <w:rPr>
          <w:rFonts w:ascii="Times New Roman" w:eastAsia="Times New Roman" w:hAnsi="Times New Roman" w:cs="Times New Roman"/>
          <w:sz w:val="28"/>
          <w:szCs w:val="28"/>
          <w:lang w:eastAsia="ru-RU"/>
        </w:rPr>
      </w:pPr>
    </w:p>
    <w:p w:rsidR="00660B1F" w:rsidRPr="00660B1F" w:rsidRDefault="00660B1F" w:rsidP="00660B1F">
      <w:pPr>
        <w:spacing w:after="0" w:line="240" w:lineRule="auto"/>
        <w:ind w:firstLine="709"/>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b/>
          <w:sz w:val="28"/>
          <w:szCs w:val="28"/>
          <w:lang w:eastAsia="ru-RU"/>
        </w:rPr>
        <w:t xml:space="preserve">Цель программы - </w:t>
      </w:r>
      <w:r w:rsidRPr="00660B1F">
        <w:rPr>
          <w:rFonts w:ascii="Times New Roman" w:eastAsia="Times New Roman" w:hAnsi="Times New Roman" w:cs="Times New Roman"/>
          <w:sz w:val="28"/>
          <w:szCs w:val="28"/>
          <w:lang w:eastAsia="ru-RU"/>
        </w:rPr>
        <w:t>развитие актерских способностей детей, обучающихся театральному искусству посредством актерского и речевого тренинга.</w:t>
      </w:r>
    </w:p>
    <w:p w:rsidR="00660B1F" w:rsidRPr="00660B1F" w:rsidRDefault="00660B1F" w:rsidP="00660B1F">
      <w:pPr>
        <w:spacing w:after="0" w:line="240" w:lineRule="auto"/>
        <w:ind w:firstLine="709"/>
        <w:jc w:val="both"/>
        <w:rPr>
          <w:rFonts w:ascii="Times New Roman" w:eastAsia="Times New Roman" w:hAnsi="Times New Roman" w:cs="Times New Roman"/>
          <w:sz w:val="28"/>
          <w:szCs w:val="28"/>
          <w:lang w:eastAsia="ru-RU"/>
        </w:rPr>
      </w:pPr>
    </w:p>
    <w:p w:rsidR="00660B1F" w:rsidRPr="00660B1F" w:rsidRDefault="00660B1F" w:rsidP="00660B1F">
      <w:pPr>
        <w:spacing w:after="0" w:line="240" w:lineRule="auto"/>
        <w:ind w:firstLine="709"/>
        <w:jc w:val="both"/>
        <w:rPr>
          <w:rFonts w:ascii="Times New Roman" w:eastAsia="Times New Roman" w:hAnsi="Times New Roman" w:cs="Times New Roman"/>
          <w:b/>
          <w:bCs/>
          <w:color w:val="000000"/>
          <w:sz w:val="28"/>
          <w:szCs w:val="28"/>
          <w:lang w:eastAsia="ru-RU"/>
        </w:rPr>
      </w:pPr>
      <w:r w:rsidRPr="00660B1F">
        <w:rPr>
          <w:rFonts w:ascii="Times New Roman" w:eastAsia="Times New Roman" w:hAnsi="Times New Roman" w:cs="Times New Roman"/>
          <w:b/>
          <w:bCs/>
          <w:color w:val="000000"/>
          <w:sz w:val="28"/>
          <w:szCs w:val="28"/>
          <w:lang w:eastAsia="ru-RU"/>
        </w:rPr>
        <w:t>Цели Актерского мастерства:</w:t>
      </w:r>
    </w:p>
    <w:p w:rsidR="00660B1F" w:rsidRPr="00660B1F" w:rsidRDefault="00660B1F" w:rsidP="00660B1F">
      <w:pPr>
        <w:numPr>
          <w:ilvl w:val="0"/>
          <w:numId w:val="3"/>
        </w:numPr>
        <w:spacing w:after="0" w:line="240" w:lineRule="auto"/>
        <w:ind w:left="714" w:hanging="357"/>
        <w:jc w:val="both"/>
        <w:rPr>
          <w:rFonts w:ascii="Times New Roman" w:eastAsia="Times New Roman" w:hAnsi="Times New Roman" w:cs="Times New Roman"/>
          <w:color w:val="000000"/>
          <w:sz w:val="28"/>
          <w:szCs w:val="28"/>
          <w:lang w:eastAsia="ru-RU"/>
        </w:rPr>
      </w:pPr>
      <w:r w:rsidRPr="00660B1F">
        <w:rPr>
          <w:rFonts w:ascii="Times New Roman" w:eastAsia="Times New Roman" w:hAnsi="Times New Roman" w:cs="Times New Roman"/>
          <w:color w:val="000000"/>
          <w:sz w:val="28"/>
          <w:szCs w:val="28"/>
          <w:lang w:eastAsia="ru-RU"/>
        </w:rPr>
        <w:t xml:space="preserve">изучение основ сценического поведения; </w:t>
      </w:r>
    </w:p>
    <w:p w:rsidR="00660B1F" w:rsidRPr="00660B1F" w:rsidRDefault="00660B1F" w:rsidP="00660B1F">
      <w:pPr>
        <w:numPr>
          <w:ilvl w:val="0"/>
          <w:numId w:val="3"/>
        </w:numPr>
        <w:spacing w:after="0" w:line="240" w:lineRule="auto"/>
        <w:ind w:left="714" w:hanging="357"/>
        <w:jc w:val="both"/>
        <w:rPr>
          <w:rFonts w:ascii="Times New Roman" w:eastAsia="Times New Roman" w:hAnsi="Times New Roman" w:cs="Times New Roman"/>
          <w:color w:val="000000"/>
          <w:sz w:val="28"/>
          <w:szCs w:val="28"/>
          <w:lang w:eastAsia="ru-RU"/>
        </w:rPr>
      </w:pPr>
      <w:r w:rsidRPr="00660B1F">
        <w:rPr>
          <w:rFonts w:ascii="Times New Roman" w:eastAsia="Times New Roman" w:hAnsi="Times New Roman" w:cs="Times New Roman"/>
          <w:color w:val="000000"/>
          <w:sz w:val="28"/>
          <w:szCs w:val="28"/>
          <w:lang w:eastAsia="ru-RU"/>
        </w:rPr>
        <w:t xml:space="preserve">развитие артистических способностей; </w:t>
      </w:r>
    </w:p>
    <w:p w:rsidR="00660B1F" w:rsidRPr="00660B1F" w:rsidRDefault="00660B1F" w:rsidP="00660B1F">
      <w:pPr>
        <w:numPr>
          <w:ilvl w:val="0"/>
          <w:numId w:val="3"/>
        </w:numPr>
        <w:spacing w:after="0" w:line="240" w:lineRule="auto"/>
        <w:ind w:left="714" w:hanging="357"/>
        <w:jc w:val="both"/>
        <w:rPr>
          <w:rFonts w:ascii="Times New Roman" w:eastAsia="Times New Roman" w:hAnsi="Times New Roman" w:cs="Times New Roman"/>
          <w:color w:val="000000"/>
          <w:sz w:val="28"/>
          <w:szCs w:val="28"/>
          <w:lang w:eastAsia="ru-RU"/>
        </w:rPr>
      </w:pPr>
      <w:r w:rsidRPr="00660B1F">
        <w:rPr>
          <w:rFonts w:ascii="Times New Roman" w:eastAsia="Times New Roman" w:hAnsi="Times New Roman" w:cs="Times New Roman"/>
          <w:color w:val="000000"/>
          <w:sz w:val="28"/>
          <w:szCs w:val="28"/>
          <w:lang w:eastAsia="ru-RU"/>
        </w:rPr>
        <w:t>освоение элементов актерского мастерства в работе над образом в музыкальном произведении;</w:t>
      </w:r>
    </w:p>
    <w:p w:rsidR="00660B1F" w:rsidRPr="00660B1F" w:rsidRDefault="00660B1F" w:rsidP="00660B1F">
      <w:pPr>
        <w:numPr>
          <w:ilvl w:val="0"/>
          <w:numId w:val="3"/>
        </w:numPr>
        <w:spacing w:after="0" w:line="240" w:lineRule="auto"/>
        <w:ind w:left="714" w:hanging="357"/>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color w:val="000000"/>
          <w:sz w:val="28"/>
          <w:szCs w:val="28"/>
          <w:lang w:eastAsia="ru-RU"/>
        </w:rPr>
        <w:t>актерская интерпретация музыкального произведения.</w:t>
      </w:r>
    </w:p>
    <w:p w:rsidR="00660B1F" w:rsidRPr="00660B1F" w:rsidRDefault="00660B1F" w:rsidP="00660B1F">
      <w:pPr>
        <w:spacing w:after="0" w:line="240" w:lineRule="auto"/>
        <w:ind w:left="709"/>
        <w:jc w:val="both"/>
        <w:rPr>
          <w:rFonts w:ascii="Times New Roman" w:eastAsia="Times New Roman" w:hAnsi="Times New Roman" w:cs="Times New Roman"/>
          <w:b/>
          <w:color w:val="000000"/>
          <w:sz w:val="28"/>
          <w:szCs w:val="28"/>
          <w:lang w:eastAsia="ru-RU"/>
        </w:rPr>
      </w:pPr>
    </w:p>
    <w:p w:rsidR="00660B1F" w:rsidRPr="00660B1F" w:rsidRDefault="00660B1F" w:rsidP="00660B1F">
      <w:pPr>
        <w:spacing w:after="0" w:line="240" w:lineRule="auto"/>
        <w:ind w:left="709"/>
        <w:jc w:val="both"/>
        <w:rPr>
          <w:rFonts w:ascii="Times New Roman" w:eastAsia="Times New Roman" w:hAnsi="Times New Roman" w:cs="Times New Roman"/>
          <w:b/>
          <w:bCs/>
          <w:color w:val="000000"/>
          <w:sz w:val="28"/>
          <w:szCs w:val="28"/>
          <w:lang w:eastAsia="ru-RU"/>
        </w:rPr>
      </w:pPr>
      <w:r w:rsidRPr="00660B1F">
        <w:rPr>
          <w:rFonts w:ascii="Times New Roman" w:eastAsia="Times New Roman" w:hAnsi="Times New Roman" w:cs="Times New Roman"/>
          <w:b/>
          <w:color w:val="000000"/>
          <w:sz w:val="28"/>
          <w:szCs w:val="28"/>
          <w:lang w:eastAsia="ru-RU"/>
        </w:rPr>
        <w:lastRenderedPageBreak/>
        <w:t>Цели Сценической речи:</w:t>
      </w:r>
    </w:p>
    <w:p w:rsidR="00660B1F" w:rsidRPr="00660B1F" w:rsidRDefault="00660B1F" w:rsidP="00660B1F">
      <w:pPr>
        <w:numPr>
          <w:ilvl w:val="0"/>
          <w:numId w:val="4"/>
        </w:numPr>
        <w:spacing w:after="0" w:line="240" w:lineRule="auto"/>
        <w:contextualSpacing/>
        <w:jc w:val="both"/>
        <w:rPr>
          <w:rFonts w:ascii="Times New Roman" w:eastAsia="Times New Roman" w:hAnsi="Times New Roman" w:cs="Times New Roman"/>
          <w:color w:val="000000"/>
          <w:sz w:val="28"/>
          <w:szCs w:val="28"/>
          <w:lang w:eastAsia="ru-RU"/>
        </w:rPr>
      </w:pPr>
      <w:r w:rsidRPr="00660B1F">
        <w:rPr>
          <w:rFonts w:ascii="Times New Roman" w:eastAsia="Times New Roman" w:hAnsi="Times New Roman" w:cs="Times New Roman"/>
          <w:color w:val="000000"/>
          <w:sz w:val="28"/>
          <w:szCs w:val="28"/>
          <w:lang w:eastAsia="ru-RU"/>
        </w:rPr>
        <w:t xml:space="preserve">тренировка и укрепление речевого аппарата; </w:t>
      </w:r>
    </w:p>
    <w:p w:rsidR="00660B1F" w:rsidRPr="00660B1F" w:rsidRDefault="00660B1F" w:rsidP="00660B1F">
      <w:pPr>
        <w:numPr>
          <w:ilvl w:val="0"/>
          <w:numId w:val="4"/>
        </w:numPr>
        <w:spacing w:after="0" w:line="240" w:lineRule="auto"/>
        <w:contextualSpacing/>
        <w:jc w:val="both"/>
        <w:rPr>
          <w:rFonts w:ascii="Times New Roman" w:eastAsia="Times New Roman" w:hAnsi="Times New Roman" w:cs="Times New Roman"/>
          <w:color w:val="000000"/>
          <w:sz w:val="28"/>
          <w:szCs w:val="28"/>
          <w:lang w:eastAsia="ru-RU"/>
        </w:rPr>
      </w:pPr>
      <w:r w:rsidRPr="00660B1F">
        <w:rPr>
          <w:rFonts w:ascii="Times New Roman" w:eastAsia="Times New Roman" w:hAnsi="Times New Roman" w:cs="Times New Roman"/>
          <w:color w:val="000000"/>
          <w:sz w:val="28"/>
          <w:szCs w:val="28"/>
          <w:lang w:eastAsia="ru-RU"/>
        </w:rPr>
        <w:t>постановка речевого голоса:</w:t>
      </w:r>
    </w:p>
    <w:p w:rsidR="00660B1F" w:rsidRPr="00660B1F" w:rsidRDefault="00660B1F" w:rsidP="00660B1F">
      <w:pPr>
        <w:spacing w:after="0" w:line="240" w:lineRule="auto"/>
        <w:ind w:left="720" w:firstLine="374"/>
        <w:jc w:val="both"/>
        <w:rPr>
          <w:rFonts w:ascii="Times New Roman" w:eastAsia="Times New Roman" w:hAnsi="Times New Roman" w:cs="Times New Roman"/>
          <w:color w:val="000000"/>
          <w:sz w:val="28"/>
          <w:szCs w:val="28"/>
          <w:lang w:eastAsia="ru-RU"/>
        </w:rPr>
      </w:pPr>
      <w:r w:rsidRPr="00660B1F">
        <w:rPr>
          <w:rFonts w:ascii="Times New Roman" w:eastAsia="Times New Roman" w:hAnsi="Times New Roman" w:cs="Times New Roman"/>
          <w:color w:val="000000"/>
          <w:sz w:val="28"/>
          <w:szCs w:val="28"/>
          <w:lang w:eastAsia="ru-RU"/>
        </w:rPr>
        <w:t>а) дыхание, артикуляция, резонирование</w:t>
      </w:r>
    </w:p>
    <w:p w:rsidR="00660B1F" w:rsidRPr="00660B1F" w:rsidRDefault="00660B1F" w:rsidP="00660B1F">
      <w:pPr>
        <w:spacing w:after="0" w:line="240" w:lineRule="auto"/>
        <w:ind w:left="720" w:firstLine="374"/>
        <w:jc w:val="both"/>
        <w:rPr>
          <w:rFonts w:ascii="Times New Roman" w:eastAsia="Times New Roman" w:hAnsi="Times New Roman" w:cs="Times New Roman"/>
          <w:color w:val="000000"/>
          <w:sz w:val="28"/>
          <w:szCs w:val="28"/>
          <w:lang w:eastAsia="ru-RU"/>
        </w:rPr>
      </w:pPr>
      <w:r w:rsidRPr="00660B1F">
        <w:rPr>
          <w:rFonts w:ascii="Times New Roman" w:eastAsia="Times New Roman" w:hAnsi="Times New Roman" w:cs="Times New Roman"/>
          <w:color w:val="000000"/>
          <w:sz w:val="28"/>
          <w:szCs w:val="28"/>
          <w:lang w:eastAsia="ru-RU"/>
        </w:rPr>
        <w:t>б) развитие диапазона, гибкости голоса.</w:t>
      </w:r>
    </w:p>
    <w:p w:rsidR="00660B1F" w:rsidRPr="00660B1F" w:rsidRDefault="00660B1F" w:rsidP="00660B1F">
      <w:pPr>
        <w:spacing w:after="0" w:line="240" w:lineRule="auto"/>
        <w:ind w:firstLine="720"/>
        <w:jc w:val="both"/>
        <w:rPr>
          <w:rFonts w:ascii="Times New Roman" w:eastAsia="Calibri" w:hAnsi="Times New Roman" w:cs="Times New Roman"/>
          <w:b/>
          <w:sz w:val="28"/>
          <w:szCs w:val="28"/>
        </w:rPr>
      </w:pPr>
    </w:p>
    <w:p w:rsidR="00660B1F" w:rsidRPr="00660B1F" w:rsidRDefault="00660B1F" w:rsidP="00660B1F">
      <w:pPr>
        <w:spacing w:after="0" w:line="240" w:lineRule="auto"/>
        <w:ind w:firstLine="720"/>
        <w:jc w:val="both"/>
        <w:rPr>
          <w:rFonts w:ascii="Times New Roman" w:eastAsia="Calibri" w:hAnsi="Times New Roman" w:cs="Times New Roman"/>
          <w:sz w:val="28"/>
          <w:szCs w:val="28"/>
        </w:rPr>
      </w:pPr>
      <w:r w:rsidRPr="00660B1F">
        <w:rPr>
          <w:rFonts w:ascii="Times New Roman" w:eastAsia="Calibri" w:hAnsi="Times New Roman" w:cs="Times New Roman"/>
          <w:b/>
          <w:sz w:val="28"/>
          <w:szCs w:val="28"/>
        </w:rPr>
        <w:t>Задачи</w:t>
      </w:r>
      <w:r w:rsidRPr="00660B1F">
        <w:rPr>
          <w:rFonts w:ascii="Times New Roman" w:eastAsia="Calibri" w:hAnsi="Times New Roman" w:cs="Times New Roman"/>
          <w:sz w:val="28"/>
          <w:szCs w:val="28"/>
        </w:rPr>
        <w:t>, необходимые для выполнения целей:</w:t>
      </w:r>
    </w:p>
    <w:p w:rsidR="00660B1F" w:rsidRPr="00660B1F" w:rsidRDefault="00660B1F" w:rsidP="00660B1F">
      <w:pPr>
        <w:spacing w:after="0" w:line="240" w:lineRule="auto"/>
        <w:ind w:firstLine="720"/>
        <w:jc w:val="both"/>
        <w:rPr>
          <w:rFonts w:ascii="Times New Roman" w:eastAsia="Calibri" w:hAnsi="Times New Roman" w:cs="Times New Roman"/>
          <w:b/>
          <w:i/>
          <w:sz w:val="28"/>
          <w:szCs w:val="28"/>
        </w:rPr>
      </w:pPr>
    </w:p>
    <w:p w:rsidR="00660B1F" w:rsidRPr="00660B1F" w:rsidRDefault="00660B1F" w:rsidP="00660B1F">
      <w:pPr>
        <w:spacing w:after="0" w:line="240" w:lineRule="auto"/>
        <w:ind w:firstLine="720"/>
        <w:jc w:val="both"/>
        <w:rPr>
          <w:rFonts w:ascii="Times New Roman" w:eastAsia="Calibri" w:hAnsi="Times New Roman" w:cs="Times New Roman"/>
          <w:b/>
          <w:i/>
          <w:sz w:val="28"/>
          <w:szCs w:val="28"/>
        </w:rPr>
      </w:pPr>
      <w:r w:rsidRPr="00660B1F">
        <w:rPr>
          <w:rFonts w:ascii="Times New Roman" w:eastAsia="Calibri" w:hAnsi="Times New Roman" w:cs="Times New Roman"/>
          <w:b/>
          <w:i/>
          <w:sz w:val="28"/>
          <w:szCs w:val="28"/>
        </w:rPr>
        <w:t>Обучающие:</w:t>
      </w:r>
    </w:p>
    <w:p w:rsidR="00660B1F" w:rsidRPr="00660B1F" w:rsidRDefault="00660B1F" w:rsidP="00660B1F">
      <w:pPr>
        <w:numPr>
          <w:ilvl w:val="0"/>
          <w:numId w:val="2"/>
        </w:numPr>
        <w:spacing w:after="0" w:line="240" w:lineRule="auto"/>
        <w:ind w:left="709" w:hanging="425"/>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sz w:val="28"/>
          <w:szCs w:val="28"/>
          <w:lang w:eastAsia="ru-RU"/>
        </w:rPr>
        <w:t xml:space="preserve">Освоение основ театрального искусства, актерского и речевого тренинга; </w:t>
      </w:r>
    </w:p>
    <w:p w:rsidR="00660B1F" w:rsidRPr="00660B1F" w:rsidRDefault="00660B1F" w:rsidP="00660B1F">
      <w:pPr>
        <w:numPr>
          <w:ilvl w:val="0"/>
          <w:numId w:val="2"/>
        </w:numPr>
        <w:spacing w:after="0" w:line="240" w:lineRule="auto"/>
        <w:ind w:left="709" w:hanging="425"/>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sz w:val="28"/>
          <w:szCs w:val="28"/>
          <w:lang w:eastAsia="ru-RU"/>
        </w:rPr>
        <w:t xml:space="preserve">Знакомство с профессиональным языком, понятиями и категориями. </w:t>
      </w:r>
    </w:p>
    <w:p w:rsidR="00660B1F" w:rsidRPr="00660B1F" w:rsidRDefault="00660B1F" w:rsidP="00660B1F">
      <w:pPr>
        <w:spacing w:after="0" w:line="240" w:lineRule="auto"/>
        <w:ind w:firstLine="720"/>
        <w:jc w:val="both"/>
        <w:rPr>
          <w:rFonts w:ascii="Times New Roman" w:eastAsia="Calibri" w:hAnsi="Times New Roman" w:cs="Times New Roman"/>
          <w:b/>
          <w:i/>
          <w:sz w:val="28"/>
          <w:szCs w:val="28"/>
        </w:rPr>
      </w:pPr>
    </w:p>
    <w:p w:rsidR="00660B1F" w:rsidRPr="00660B1F" w:rsidRDefault="00660B1F" w:rsidP="00660B1F">
      <w:pPr>
        <w:spacing w:after="0" w:line="240" w:lineRule="auto"/>
        <w:ind w:firstLine="720"/>
        <w:jc w:val="both"/>
        <w:rPr>
          <w:rFonts w:ascii="Times New Roman" w:eastAsia="Calibri" w:hAnsi="Times New Roman" w:cs="Times New Roman"/>
          <w:b/>
          <w:i/>
          <w:sz w:val="28"/>
          <w:szCs w:val="28"/>
        </w:rPr>
      </w:pPr>
      <w:r w:rsidRPr="00660B1F">
        <w:rPr>
          <w:rFonts w:ascii="Times New Roman" w:eastAsia="Calibri" w:hAnsi="Times New Roman" w:cs="Times New Roman"/>
          <w:b/>
          <w:i/>
          <w:sz w:val="28"/>
          <w:szCs w:val="28"/>
        </w:rPr>
        <w:t>Воспитательные:</w:t>
      </w:r>
    </w:p>
    <w:p w:rsidR="00660B1F" w:rsidRPr="00660B1F" w:rsidRDefault="00660B1F" w:rsidP="00660B1F">
      <w:pPr>
        <w:numPr>
          <w:ilvl w:val="0"/>
          <w:numId w:val="1"/>
        </w:numPr>
        <w:spacing w:after="0" w:line="240" w:lineRule="auto"/>
        <w:ind w:left="709" w:hanging="425"/>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sz w:val="28"/>
          <w:szCs w:val="28"/>
          <w:lang w:eastAsia="ru-RU"/>
        </w:rPr>
        <w:t>Помощь в овладении навыками межличностного общения и сотрудничества;</w:t>
      </w:r>
    </w:p>
    <w:p w:rsidR="00660B1F" w:rsidRPr="00660B1F" w:rsidRDefault="00660B1F" w:rsidP="00660B1F">
      <w:pPr>
        <w:numPr>
          <w:ilvl w:val="0"/>
          <w:numId w:val="1"/>
        </w:numPr>
        <w:spacing w:after="0" w:line="240" w:lineRule="auto"/>
        <w:ind w:left="709" w:hanging="425"/>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sz w:val="28"/>
          <w:szCs w:val="28"/>
          <w:lang w:eastAsia="ru-RU"/>
        </w:rPr>
        <w:t>Возбуждение познавательного интереса, расширение горизонтов познания;</w:t>
      </w:r>
    </w:p>
    <w:p w:rsidR="00660B1F" w:rsidRPr="00660B1F" w:rsidRDefault="00660B1F" w:rsidP="00660B1F">
      <w:pPr>
        <w:numPr>
          <w:ilvl w:val="0"/>
          <w:numId w:val="1"/>
        </w:numPr>
        <w:spacing w:after="0" w:line="240" w:lineRule="auto"/>
        <w:ind w:left="709" w:hanging="425"/>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sz w:val="28"/>
          <w:szCs w:val="28"/>
          <w:lang w:eastAsia="ru-RU"/>
        </w:rPr>
        <w:t>Воспитание культуры общения в коллективе, внимательного и ответственного отношения к работе;</w:t>
      </w:r>
    </w:p>
    <w:p w:rsidR="00660B1F" w:rsidRPr="00660B1F" w:rsidRDefault="00660B1F" w:rsidP="00660B1F">
      <w:pPr>
        <w:numPr>
          <w:ilvl w:val="0"/>
          <w:numId w:val="1"/>
        </w:numPr>
        <w:spacing w:after="0" w:line="240" w:lineRule="auto"/>
        <w:ind w:left="709" w:hanging="425"/>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sz w:val="28"/>
          <w:szCs w:val="28"/>
          <w:lang w:eastAsia="ru-RU"/>
        </w:rPr>
        <w:t>Воспитание зрительской культуры.</w:t>
      </w:r>
    </w:p>
    <w:p w:rsidR="00660B1F" w:rsidRPr="00660B1F" w:rsidRDefault="00660B1F" w:rsidP="00660B1F">
      <w:pPr>
        <w:spacing w:after="0" w:line="240" w:lineRule="auto"/>
        <w:ind w:firstLine="720"/>
        <w:jc w:val="both"/>
        <w:rPr>
          <w:rFonts w:ascii="Times New Roman" w:eastAsia="Calibri" w:hAnsi="Times New Roman" w:cs="Times New Roman"/>
          <w:b/>
          <w:i/>
          <w:sz w:val="28"/>
          <w:szCs w:val="28"/>
        </w:rPr>
      </w:pPr>
    </w:p>
    <w:p w:rsidR="00660B1F" w:rsidRPr="00660B1F" w:rsidRDefault="00660B1F" w:rsidP="00660B1F">
      <w:pPr>
        <w:spacing w:after="0" w:line="240" w:lineRule="auto"/>
        <w:ind w:firstLine="720"/>
        <w:jc w:val="both"/>
        <w:rPr>
          <w:rFonts w:ascii="Times New Roman" w:eastAsia="Calibri" w:hAnsi="Times New Roman" w:cs="Times New Roman"/>
          <w:b/>
          <w:i/>
          <w:sz w:val="28"/>
          <w:szCs w:val="28"/>
        </w:rPr>
      </w:pPr>
      <w:r w:rsidRPr="00660B1F">
        <w:rPr>
          <w:rFonts w:ascii="Times New Roman" w:eastAsia="Calibri" w:hAnsi="Times New Roman" w:cs="Times New Roman"/>
          <w:b/>
          <w:i/>
          <w:sz w:val="28"/>
          <w:szCs w:val="28"/>
        </w:rPr>
        <w:t>Развивающие:</w:t>
      </w:r>
    </w:p>
    <w:p w:rsidR="00660B1F" w:rsidRPr="00660B1F" w:rsidRDefault="00660B1F" w:rsidP="00660B1F">
      <w:pPr>
        <w:numPr>
          <w:ilvl w:val="0"/>
          <w:numId w:val="5"/>
        </w:numPr>
        <w:spacing w:after="0" w:line="240" w:lineRule="auto"/>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Развитие личностных и творческих способностей детей;</w:t>
      </w:r>
    </w:p>
    <w:p w:rsidR="00660B1F" w:rsidRPr="00660B1F" w:rsidRDefault="00660B1F" w:rsidP="00660B1F">
      <w:pPr>
        <w:numPr>
          <w:ilvl w:val="0"/>
          <w:numId w:val="5"/>
        </w:numPr>
        <w:spacing w:after="0" w:line="240" w:lineRule="auto"/>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Снятие внутренних зажимов;</w:t>
      </w:r>
    </w:p>
    <w:p w:rsidR="00660B1F" w:rsidRPr="00660B1F" w:rsidRDefault="00660B1F" w:rsidP="00660B1F">
      <w:pPr>
        <w:numPr>
          <w:ilvl w:val="0"/>
          <w:numId w:val="5"/>
        </w:numPr>
        <w:spacing w:after="0" w:line="240" w:lineRule="auto"/>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sz w:val="28"/>
          <w:szCs w:val="28"/>
          <w:lang w:eastAsia="ru-RU"/>
        </w:rPr>
        <w:t xml:space="preserve">Развитие продуктивной индивидуальной и коллективной деятельности. </w:t>
      </w:r>
    </w:p>
    <w:p w:rsidR="00660B1F" w:rsidRPr="00660B1F" w:rsidRDefault="00660B1F" w:rsidP="00660B1F">
      <w:pPr>
        <w:spacing w:after="0" w:line="240" w:lineRule="auto"/>
        <w:jc w:val="center"/>
        <w:rPr>
          <w:rFonts w:ascii="Times New Roman" w:eastAsia="Calibri" w:hAnsi="Times New Roman" w:cs="Times New Roman"/>
          <w:b/>
          <w:sz w:val="28"/>
          <w:szCs w:val="28"/>
        </w:rPr>
      </w:pP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Программа «Основы актерского мастерства» рассчитана на детей в возрасте 7 – 17 лет; срок реализации – 3 года; может корректироваться и претерпевать периодические изменения в ходе работы с учетом индивидуальных особенностей  учащихся.</w:t>
      </w:r>
    </w:p>
    <w:p w:rsidR="00660B1F" w:rsidRPr="00660B1F" w:rsidRDefault="00660B1F" w:rsidP="00660B1F">
      <w:pPr>
        <w:spacing w:after="0" w:line="240" w:lineRule="auto"/>
        <w:ind w:firstLine="720"/>
        <w:jc w:val="both"/>
        <w:rPr>
          <w:rFonts w:ascii="Times New Roman" w:eastAsia="Calibri" w:hAnsi="Times New Roman" w:cs="Times New Roman"/>
          <w:sz w:val="28"/>
          <w:szCs w:val="28"/>
        </w:rPr>
      </w:pPr>
      <w:r w:rsidRPr="00660B1F">
        <w:rPr>
          <w:rFonts w:ascii="Times New Roman" w:eastAsia="Calibri" w:hAnsi="Times New Roman" w:cs="Times New Roman"/>
          <w:b/>
          <w:sz w:val="28"/>
          <w:szCs w:val="28"/>
        </w:rPr>
        <w:t>Актуальность</w:t>
      </w:r>
      <w:r w:rsidRPr="00660B1F">
        <w:rPr>
          <w:rFonts w:ascii="Times New Roman" w:eastAsia="Calibri" w:hAnsi="Times New Roman" w:cs="Times New Roman"/>
          <w:sz w:val="28"/>
          <w:szCs w:val="28"/>
        </w:rPr>
        <w:t xml:space="preserve"> программы связана с повышением требований к современному вокальному искусству, которые предполагают наличие у вокалистов не только певческих навыков, но и актерского мастерства. </w:t>
      </w:r>
    </w:p>
    <w:p w:rsidR="00660B1F" w:rsidRPr="00660B1F" w:rsidRDefault="00660B1F" w:rsidP="00660B1F">
      <w:pPr>
        <w:spacing w:after="0" w:line="240" w:lineRule="auto"/>
        <w:ind w:firstLine="720"/>
        <w:jc w:val="both"/>
        <w:rPr>
          <w:rFonts w:ascii="Times New Roman" w:eastAsia="Calibri" w:hAnsi="Times New Roman" w:cs="Times New Roman"/>
          <w:sz w:val="28"/>
          <w:szCs w:val="28"/>
        </w:rPr>
      </w:pPr>
    </w:p>
    <w:p w:rsidR="00660B1F" w:rsidRPr="00660B1F" w:rsidRDefault="00660B1F" w:rsidP="00660B1F">
      <w:pPr>
        <w:spacing w:after="0" w:line="240" w:lineRule="auto"/>
        <w:ind w:firstLine="720"/>
        <w:jc w:val="both"/>
        <w:rPr>
          <w:rFonts w:ascii="Times New Roman" w:eastAsia="Calibri" w:hAnsi="Times New Roman" w:cs="Times New Roman"/>
          <w:sz w:val="28"/>
          <w:szCs w:val="28"/>
        </w:rPr>
      </w:pPr>
      <w:r w:rsidRPr="00660B1F">
        <w:rPr>
          <w:rFonts w:ascii="Times New Roman" w:eastAsia="Calibri" w:hAnsi="Times New Roman" w:cs="Times New Roman"/>
          <w:b/>
          <w:sz w:val="28"/>
          <w:szCs w:val="28"/>
        </w:rPr>
        <w:t>Ведущая идея</w:t>
      </w:r>
      <w:r w:rsidRPr="00660B1F">
        <w:rPr>
          <w:rFonts w:ascii="Times New Roman" w:eastAsia="Calibri" w:hAnsi="Times New Roman" w:cs="Times New Roman"/>
          <w:sz w:val="28"/>
          <w:szCs w:val="28"/>
        </w:rPr>
        <w:t xml:space="preserve"> </w:t>
      </w:r>
      <w:r w:rsidRPr="00660B1F">
        <w:rPr>
          <w:rFonts w:ascii="Times New Roman" w:eastAsia="Calibri" w:hAnsi="Times New Roman" w:cs="Times New Roman"/>
          <w:b/>
          <w:sz w:val="28"/>
          <w:szCs w:val="28"/>
        </w:rPr>
        <w:t xml:space="preserve">программы </w:t>
      </w:r>
      <w:r w:rsidRPr="00660B1F">
        <w:rPr>
          <w:rFonts w:ascii="Times New Roman" w:eastAsia="Calibri" w:hAnsi="Times New Roman" w:cs="Times New Roman"/>
          <w:sz w:val="28"/>
          <w:szCs w:val="28"/>
        </w:rPr>
        <w:t>— каждый ребёнок должен получить возможность извлечь из занятий то, что наиболее отвечает уникальным потребностям его личности.</w:t>
      </w:r>
    </w:p>
    <w:p w:rsidR="00660B1F" w:rsidRPr="00660B1F" w:rsidRDefault="00660B1F" w:rsidP="00660B1F">
      <w:pPr>
        <w:spacing w:after="0" w:line="240" w:lineRule="auto"/>
        <w:jc w:val="center"/>
        <w:rPr>
          <w:rFonts w:ascii="Times New Roman" w:eastAsia="Calibri" w:hAnsi="Times New Roman" w:cs="Times New Roman"/>
          <w:b/>
          <w:bCs/>
          <w:smallCaps/>
          <w:sz w:val="28"/>
          <w:szCs w:val="28"/>
        </w:rPr>
      </w:pPr>
    </w:p>
    <w:p w:rsidR="00660B1F" w:rsidRPr="00660B1F" w:rsidRDefault="00660B1F" w:rsidP="00660B1F">
      <w:pPr>
        <w:spacing w:after="0" w:line="240" w:lineRule="auto"/>
        <w:jc w:val="center"/>
        <w:rPr>
          <w:rFonts w:ascii="Times New Roman" w:eastAsia="Calibri" w:hAnsi="Times New Roman" w:cs="Times New Roman"/>
          <w:b/>
          <w:bCs/>
          <w:smallCaps/>
          <w:sz w:val="28"/>
          <w:szCs w:val="28"/>
        </w:rPr>
      </w:pPr>
      <w:r w:rsidRPr="00660B1F">
        <w:rPr>
          <w:rFonts w:ascii="Times New Roman" w:eastAsia="Calibri" w:hAnsi="Times New Roman" w:cs="Times New Roman"/>
          <w:b/>
          <w:bCs/>
          <w:smallCaps/>
          <w:sz w:val="28"/>
          <w:szCs w:val="28"/>
        </w:rPr>
        <w:t>Формы  и  режим  занятий</w:t>
      </w:r>
    </w:p>
    <w:p w:rsidR="00660B1F" w:rsidRPr="00660B1F" w:rsidRDefault="00660B1F" w:rsidP="00660B1F">
      <w:pPr>
        <w:spacing w:after="0" w:line="240" w:lineRule="auto"/>
        <w:ind w:firstLine="709"/>
        <w:jc w:val="center"/>
        <w:rPr>
          <w:rFonts w:ascii="Times New Roman" w:eastAsia="Calibri" w:hAnsi="Times New Roman" w:cs="Times New Roman"/>
          <w:b/>
          <w:sz w:val="28"/>
          <w:szCs w:val="28"/>
        </w:rPr>
      </w:pPr>
    </w:p>
    <w:p w:rsidR="00660B1F" w:rsidRPr="00660B1F" w:rsidRDefault="00660B1F" w:rsidP="00660B1F">
      <w:pPr>
        <w:spacing w:after="0" w:line="240" w:lineRule="auto"/>
        <w:ind w:firstLine="709"/>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sz w:val="28"/>
          <w:szCs w:val="28"/>
          <w:lang w:eastAsia="ru-RU"/>
        </w:rPr>
        <w:t xml:space="preserve">Следует обратить внимание, что если в программах для театральных коллективов такие предметы как актерское мастерство и сценическая речь являются отдельными дисциплинами, то для вокалистов более оправдана </w:t>
      </w:r>
      <w:r w:rsidRPr="00660B1F">
        <w:rPr>
          <w:rFonts w:ascii="Times New Roman" w:eastAsia="Times New Roman" w:hAnsi="Times New Roman" w:cs="Times New Roman"/>
          <w:sz w:val="28"/>
          <w:szCs w:val="28"/>
          <w:lang w:eastAsia="ru-RU"/>
        </w:rPr>
        <w:lastRenderedPageBreak/>
        <w:t>совмещенная структура построения занятия: сценическая речь и актерское мастерство. Максимальное количество времени отводится на практические занятия, то есть освоение теоретического материала происходит в процессе решения учащимися творческих задач.</w:t>
      </w:r>
    </w:p>
    <w:p w:rsidR="00660B1F" w:rsidRPr="00660B1F" w:rsidRDefault="00660B1F" w:rsidP="00660B1F">
      <w:pPr>
        <w:spacing w:after="0" w:line="240" w:lineRule="auto"/>
        <w:ind w:firstLine="709"/>
        <w:jc w:val="both"/>
        <w:rPr>
          <w:rFonts w:ascii="Times New Roman" w:eastAsia="Times New Roman" w:hAnsi="Times New Roman" w:cs="Times New Roman"/>
          <w:sz w:val="28"/>
          <w:szCs w:val="28"/>
          <w:lang w:eastAsia="ru-RU"/>
        </w:rPr>
      </w:pPr>
    </w:p>
    <w:p w:rsidR="00660B1F" w:rsidRPr="00660B1F" w:rsidRDefault="00660B1F" w:rsidP="00660B1F">
      <w:pPr>
        <w:spacing w:after="0" w:line="240" w:lineRule="auto"/>
        <w:ind w:firstLine="709"/>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sz w:val="28"/>
          <w:szCs w:val="28"/>
          <w:lang w:eastAsia="ru-RU"/>
        </w:rPr>
        <w:t xml:space="preserve">Обучение проводится в форме групповых занятий по общей программе, однако это не исключает необходимости индивидуального подхода к учащемуся. </w:t>
      </w:r>
    </w:p>
    <w:p w:rsidR="00660B1F" w:rsidRPr="00660B1F" w:rsidRDefault="00660B1F" w:rsidP="00660B1F">
      <w:pPr>
        <w:spacing w:after="0" w:line="240" w:lineRule="auto"/>
        <w:ind w:firstLine="709"/>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sz w:val="28"/>
          <w:szCs w:val="28"/>
          <w:lang w:eastAsia="ru-RU"/>
        </w:rPr>
        <w:t xml:space="preserve">Все учащиеся объединяются в три группы: </w:t>
      </w:r>
    </w:p>
    <w:p w:rsidR="00660B1F" w:rsidRPr="00660B1F" w:rsidRDefault="00660B1F" w:rsidP="00660B1F">
      <w:pPr>
        <w:numPr>
          <w:ilvl w:val="0"/>
          <w:numId w:val="8"/>
        </w:numPr>
        <w:spacing w:after="0" w:line="240" w:lineRule="auto"/>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sz w:val="28"/>
          <w:szCs w:val="28"/>
          <w:lang w:eastAsia="ru-RU"/>
        </w:rPr>
        <w:t>младшая – 7 –  9 лет</w:t>
      </w:r>
    </w:p>
    <w:p w:rsidR="00660B1F" w:rsidRPr="00660B1F" w:rsidRDefault="00660B1F" w:rsidP="00660B1F">
      <w:pPr>
        <w:numPr>
          <w:ilvl w:val="0"/>
          <w:numId w:val="8"/>
        </w:numPr>
        <w:spacing w:after="0" w:line="240" w:lineRule="auto"/>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sz w:val="28"/>
          <w:szCs w:val="28"/>
          <w:lang w:eastAsia="ru-RU"/>
        </w:rPr>
        <w:t>средняя – 10 – 13 лет</w:t>
      </w:r>
    </w:p>
    <w:p w:rsidR="00660B1F" w:rsidRPr="00660B1F" w:rsidRDefault="00660B1F" w:rsidP="00660B1F">
      <w:pPr>
        <w:numPr>
          <w:ilvl w:val="0"/>
          <w:numId w:val="8"/>
        </w:numPr>
        <w:spacing w:after="0" w:line="240" w:lineRule="auto"/>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sz w:val="28"/>
          <w:szCs w:val="28"/>
          <w:lang w:eastAsia="ru-RU"/>
        </w:rPr>
        <w:t>старшая – 14 – 17 лет.</w:t>
      </w:r>
    </w:p>
    <w:p w:rsidR="00660B1F" w:rsidRPr="00660B1F" w:rsidRDefault="00660B1F" w:rsidP="00660B1F">
      <w:pPr>
        <w:spacing w:after="0" w:line="240" w:lineRule="auto"/>
        <w:ind w:firstLine="709"/>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sz w:val="28"/>
          <w:szCs w:val="28"/>
          <w:lang w:eastAsia="ru-RU"/>
        </w:rPr>
        <w:t>Такое деление на группы предусмотрено исходя из психофизических возрастных особенностей детей.</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Занятие с группой проводится 1 раз в неделю, длительность - 45 минут и строится следующим образом:</w:t>
      </w:r>
    </w:p>
    <w:p w:rsidR="00660B1F" w:rsidRPr="00660B1F" w:rsidRDefault="00660B1F" w:rsidP="00660B1F">
      <w:pPr>
        <w:numPr>
          <w:ilvl w:val="0"/>
          <w:numId w:val="9"/>
        </w:numPr>
        <w:tabs>
          <w:tab w:val="left" w:pos="0"/>
        </w:tabs>
        <w:spacing w:after="0" w:line="240" w:lineRule="auto"/>
        <w:ind w:firstLine="360"/>
        <w:contextualSpacing/>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Речевая разминка – разминка артикуляционного аппарата, работа над дыханием, дикцией, речевым диапазоном.</w:t>
      </w:r>
    </w:p>
    <w:p w:rsidR="00660B1F" w:rsidRPr="00660B1F" w:rsidRDefault="00660B1F" w:rsidP="00660B1F">
      <w:pPr>
        <w:numPr>
          <w:ilvl w:val="0"/>
          <w:numId w:val="9"/>
        </w:numPr>
        <w:tabs>
          <w:tab w:val="left" w:pos="0"/>
          <w:tab w:val="left" w:pos="284"/>
        </w:tabs>
        <w:spacing w:after="0" w:line="240" w:lineRule="auto"/>
        <w:ind w:firstLine="360"/>
        <w:contextualSpacing/>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 xml:space="preserve">Актерский тренинг – игры и упражнения, развивающие внимание, воображение и фантазию, артистическую смелость, координацию, пластику, ритм; упражнения на снятие мышечных «зажимов», развитие навыков взаимодействия, общения и т.д. </w:t>
      </w:r>
    </w:p>
    <w:p w:rsidR="00660B1F" w:rsidRPr="00660B1F" w:rsidRDefault="00660B1F" w:rsidP="00660B1F">
      <w:pPr>
        <w:tabs>
          <w:tab w:val="left" w:pos="284"/>
        </w:tabs>
        <w:spacing w:after="0" w:line="240" w:lineRule="auto"/>
        <w:ind w:left="360" w:firstLine="349"/>
        <w:contextualSpacing/>
        <w:jc w:val="both"/>
        <w:rPr>
          <w:rFonts w:ascii="Times New Roman" w:eastAsia="Calibri" w:hAnsi="Times New Roman" w:cs="Times New Roman"/>
          <w:b/>
          <w:i/>
          <w:sz w:val="28"/>
          <w:szCs w:val="28"/>
        </w:rPr>
      </w:pPr>
    </w:p>
    <w:p w:rsidR="00660B1F" w:rsidRPr="00660B1F" w:rsidRDefault="00660B1F" w:rsidP="00660B1F">
      <w:pPr>
        <w:spacing w:after="0" w:line="240" w:lineRule="auto"/>
        <w:jc w:val="both"/>
        <w:rPr>
          <w:rFonts w:ascii="Times New Roman" w:eastAsia="Calibri" w:hAnsi="Times New Roman" w:cs="Times New Roman"/>
          <w:sz w:val="28"/>
          <w:szCs w:val="28"/>
        </w:rPr>
      </w:pPr>
    </w:p>
    <w:p w:rsidR="00660B1F" w:rsidRPr="00660B1F" w:rsidRDefault="00660B1F" w:rsidP="00660B1F">
      <w:pPr>
        <w:spacing w:after="0" w:line="240" w:lineRule="auto"/>
        <w:ind w:firstLine="709"/>
        <w:jc w:val="center"/>
        <w:rPr>
          <w:rFonts w:ascii="Times New Roman" w:eastAsia="Times New Roman" w:hAnsi="Times New Roman" w:cs="Times New Roman"/>
          <w:b/>
          <w:smallCaps/>
          <w:sz w:val="28"/>
          <w:szCs w:val="28"/>
          <w:lang w:eastAsia="ru-RU"/>
        </w:rPr>
      </w:pPr>
      <w:r w:rsidRPr="00660B1F">
        <w:rPr>
          <w:rFonts w:ascii="Times New Roman" w:eastAsia="Times New Roman" w:hAnsi="Times New Roman" w:cs="Times New Roman"/>
          <w:b/>
          <w:smallCaps/>
          <w:sz w:val="28"/>
          <w:szCs w:val="28"/>
          <w:lang w:eastAsia="ru-RU"/>
        </w:rPr>
        <w:t>Условия  реализации  программы</w:t>
      </w:r>
    </w:p>
    <w:p w:rsidR="00660B1F" w:rsidRPr="00660B1F" w:rsidRDefault="00660B1F" w:rsidP="00660B1F">
      <w:pPr>
        <w:spacing w:after="0" w:line="240" w:lineRule="auto"/>
        <w:ind w:firstLine="709"/>
        <w:jc w:val="both"/>
        <w:rPr>
          <w:rFonts w:ascii="Times New Roman" w:eastAsia="Times New Roman" w:hAnsi="Times New Roman" w:cs="Times New Roman"/>
          <w:sz w:val="28"/>
          <w:szCs w:val="28"/>
          <w:lang w:eastAsia="ru-RU"/>
        </w:rPr>
      </w:pPr>
    </w:p>
    <w:p w:rsidR="00660B1F" w:rsidRPr="00660B1F" w:rsidRDefault="00660B1F" w:rsidP="00660B1F">
      <w:pPr>
        <w:numPr>
          <w:ilvl w:val="0"/>
          <w:numId w:val="6"/>
        </w:numPr>
        <w:spacing w:after="0" w:line="240" w:lineRule="auto"/>
        <w:ind w:left="709" w:hanging="425"/>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sz w:val="28"/>
          <w:szCs w:val="28"/>
          <w:lang w:eastAsia="ru-RU"/>
        </w:rPr>
        <w:t xml:space="preserve">В группах не более 5 учащихся. </w:t>
      </w:r>
    </w:p>
    <w:p w:rsidR="00660B1F" w:rsidRPr="00660B1F" w:rsidRDefault="00660B1F" w:rsidP="00660B1F">
      <w:pPr>
        <w:numPr>
          <w:ilvl w:val="0"/>
          <w:numId w:val="6"/>
        </w:numPr>
        <w:spacing w:after="0" w:line="240" w:lineRule="auto"/>
        <w:ind w:left="709" w:hanging="425"/>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sz w:val="28"/>
          <w:szCs w:val="28"/>
          <w:lang w:eastAsia="ru-RU"/>
        </w:rPr>
        <w:t xml:space="preserve">Необходимость требования к внешнему виду учащихся - репетиционная форма, удобная обувь, ввиду обеспечения техники безопасности на занятиях и свободы движения в процессе  работы. </w:t>
      </w:r>
    </w:p>
    <w:p w:rsidR="00660B1F" w:rsidRPr="00660B1F" w:rsidRDefault="00660B1F" w:rsidP="00660B1F">
      <w:pPr>
        <w:numPr>
          <w:ilvl w:val="0"/>
          <w:numId w:val="6"/>
        </w:numPr>
        <w:spacing w:after="0" w:line="240" w:lineRule="auto"/>
        <w:ind w:left="709" w:hanging="425"/>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sz w:val="28"/>
          <w:szCs w:val="28"/>
          <w:lang w:eastAsia="ru-RU"/>
        </w:rPr>
        <w:t>Обеспечить учебную дисциплину на проводимых тренингах и репетициях.</w:t>
      </w:r>
    </w:p>
    <w:p w:rsidR="00660B1F" w:rsidRPr="00660B1F" w:rsidRDefault="00660B1F" w:rsidP="00660B1F">
      <w:pPr>
        <w:numPr>
          <w:ilvl w:val="0"/>
          <w:numId w:val="6"/>
        </w:numPr>
        <w:spacing w:after="0" w:line="240" w:lineRule="auto"/>
        <w:ind w:left="709" w:hanging="425"/>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sz w:val="28"/>
          <w:szCs w:val="28"/>
          <w:lang w:eastAsia="ru-RU"/>
        </w:rPr>
        <w:t xml:space="preserve">Подобрать для учебных сценических опытов репертуар с выраженным детским звучанием, содержащий тренинговый материал. </w:t>
      </w:r>
    </w:p>
    <w:p w:rsidR="00660B1F" w:rsidRPr="00660B1F" w:rsidRDefault="00660B1F" w:rsidP="00660B1F">
      <w:pPr>
        <w:numPr>
          <w:ilvl w:val="0"/>
          <w:numId w:val="6"/>
        </w:numPr>
        <w:spacing w:after="0" w:line="240" w:lineRule="auto"/>
        <w:ind w:left="709" w:hanging="425"/>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sz w:val="28"/>
          <w:szCs w:val="28"/>
          <w:lang w:eastAsia="ru-RU"/>
        </w:rPr>
        <w:t xml:space="preserve">Увлечь детей не только сценическими результатами, но и каждодневным подготовительным процессом. </w:t>
      </w:r>
    </w:p>
    <w:p w:rsidR="00660B1F" w:rsidRPr="00660B1F" w:rsidRDefault="00660B1F" w:rsidP="00660B1F">
      <w:pPr>
        <w:numPr>
          <w:ilvl w:val="0"/>
          <w:numId w:val="6"/>
        </w:numPr>
        <w:spacing w:after="0" w:line="240" w:lineRule="auto"/>
        <w:ind w:left="709" w:hanging="425"/>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sz w:val="28"/>
          <w:szCs w:val="28"/>
          <w:lang w:eastAsia="ru-RU"/>
        </w:rPr>
        <w:t>Обеспечить материально-техническое оснащение для занятий: просторная, хорошо проветриваемая комната, число стульев должно соответствовать числу обучающихся в группе, магнитофон для работы над образом в музыкальном произведении.</w:t>
      </w:r>
    </w:p>
    <w:p w:rsidR="00660B1F" w:rsidRPr="00660B1F" w:rsidRDefault="00660B1F" w:rsidP="00660B1F">
      <w:pPr>
        <w:spacing w:after="0" w:line="240" w:lineRule="auto"/>
        <w:jc w:val="both"/>
        <w:rPr>
          <w:rFonts w:ascii="Times New Roman" w:eastAsia="Times New Roman" w:hAnsi="Times New Roman" w:cs="Times New Roman"/>
          <w:sz w:val="28"/>
          <w:szCs w:val="28"/>
          <w:lang w:eastAsia="ru-RU"/>
        </w:rPr>
      </w:pPr>
    </w:p>
    <w:p w:rsidR="00660B1F" w:rsidRPr="00660B1F" w:rsidRDefault="00660B1F" w:rsidP="00660B1F">
      <w:pPr>
        <w:spacing w:after="0" w:line="240" w:lineRule="auto"/>
        <w:jc w:val="both"/>
        <w:rPr>
          <w:rFonts w:ascii="Times New Roman" w:eastAsia="Times New Roman" w:hAnsi="Times New Roman" w:cs="Times New Roman"/>
          <w:sz w:val="28"/>
          <w:szCs w:val="28"/>
          <w:lang w:eastAsia="ru-RU"/>
        </w:rPr>
      </w:pPr>
    </w:p>
    <w:p w:rsidR="004A29F5" w:rsidRDefault="004A29F5" w:rsidP="00660B1F">
      <w:pPr>
        <w:spacing w:after="0" w:line="240" w:lineRule="auto"/>
        <w:jc w:val="center"/>
        <w:rPr>
          <w:rFonts w:ascii="Times New Roman" w:eastAsia="Calibri" w:hAnsi="Times New Roman" w:cs="Times New Roman"/>
          <w:b/>
          <w:bCs/>
          <w:smallCaps/>
          <w:sz w:val="28"/>
          <w:szCs w:val="28"/>
        </w:rPr>
      </w:pPr>
    </w:p>
    <w:p w:rsidR="004A29F5" w:rsidRDefault="004A29F5" w:rsidP="00660B1F">
      <w:pPr>
        <w:spacing w:after="0" w:line="240" w:lineRule="auto"/>
        <w:jc w:val="center"/>
        <w:rPr>
          <w:rFonts w:ascii="Times New Roman" w:eastAsia="Calibri" w:hAnsi="Times New Roman" w:cs="Times New Roman"/>
          <w:b/>
          <w:bCs/>
          <w:smallCaps/>
          <w:sz w:val="28"/>
          <w:szCs w:val="28"/>
        </w:rPr>
      </w:pPr>
    </w:p>
    <w:p w:rsidR="00660B1F" w:rsidRPr="00660B1F" w:rsidRDefault="00660B1F" w:rsidP="00660B1F">
      <w:pPr>
        <w:spacing w:after="0" w:line="240" w:lineRule="auto"/>
        <w:jc w:val="center"/>
        <w:rPr>
          <w:rFonts w:ascii="Times New Roman" w:eastAsia="Calibri" w:hAnsi="Times New Roman" w:cs="Times New Roman"/>
          <w:b/>
          <w:bCs/>
          <w:smallCaps/>
          <w:sz w:val="28"/>
          <w:szCs w:val="28"/>
        </w:rPr>
      </w:pPr>
      <w:r w:rsidRPr="00660B1F">
        <w:rPr>
          <w:rFonts w:ascii="Times New Roman" w:eastAsia="Calibri" w:hAnsi="Times New Roman" w:cs="Times New Roman"/>
          <w:b/>
          <w:bCs/>
          <w:smallCaps/>
          <w:sz w:val="28"/>
          <w:szCs w:val="28"/>
        </w:rPr>
        <w:lastRenderedPageBreak/>
        <w:t>Ожидаемые результаты</w:t>
      </w:r>
    </w:p>
    <w:p w:rsidR="00660B1F" w:rsidRPr="00660B1F" w:rsidRDefault="00660B1F" w:rsidP="00660B1F">
      <w:pPr>
        <w:spacing w:after="0" w:line="240" w:lineRule="auto"/>
        <w:ind w:firstLine="709"/>
        <w:jc w:val="center"/>
        <w:rPr>
          <w:rFonts w:ascii="Times New Roman" w:eastAsia="Calibri" w:hAnsi="Times New Roman" w:cs="Times New Roman"/>
          <w:b/>
          <w:bCs/>
          <w:caps/>
          <w:sz w:val="28"/>
          <w:szCs w:val="28"/>
        </w:rPr>
      </w:pPr>
    </w:p>
    <w:p w:rsidR="00660B1F" w:rsidRPr="00660B1F" w:rsidRDefault="00660B1F" w:rsidP="00660B1F">
      <w:pPr>
        <w:shd w:val="clear" w:color="auto" w:fill="FFFFFF"/>
        <w:spacing w:after="0" w:line="240" w:lineRule="auto"/>
        <w:ind w:left="23" w:right="23" w:firstLine="505"/>
        <w:jc w:val="both"/>
        <w:rPr>
          <w:rFonts w:ascii="Times New Roman" w:eastAsia="Calibri" w:hAnsi="Times New Roman" w:cs="Times New Roman"/>
          <w:color w:val="000000"/>
          <w:spacing w:val="-2"/>
          <w:sz w:val="28"/>
          <w:szCs w:val="28"/>
        </w:rPr>
      </w:pPr>
      <w:r w:rsidRPr="00660B1F">
        <w:rPr>
          <w:rFonts w:ascii="Times New Roman" w:eastAsia="Calibri" w:hAnsi="Times New Roman" w:cs="Times New Roman"/>
          <w:color w:val="000000"/>
          <w:spacing w:val="-2"/>
          <w:sz w:val="28"/>
          <w:szCs w:val="28"/>
        </w:rPr>
        <w:t xml:space="preserve">В результате освоения </w:t>
      </w:r>
      <w:r w:rsidRPr="00660B1F">
        <w:rPr>
          <w:rFonts w:ascii="Times New Roman" w:eastAsia="Calibri" w:hAnsi="Times New Roman" w:cs="Times New Roman"/>
          <w:sz w:val="28"/>
          <w:szCs w:val="28"/>
        </w:rPr>
        <w:t xml:space="preserve">комплекса дисциплин, входящих в </w:t>
      </w:r>
      <w:r w:rsidRPr="00660B1F">
        <w:rPr>
          <w:rFonts w:ascii="Times New Roman" w:eastAsia="Calibri" w:hAnsi="Times New Roman" w:cs="Times New Roman"/>
          <w:color w:val="000000"/>
          <w:spacing w:val="-2"/>
          <w:sz w:val="28"/>
          <w:szCs w:val="28"/>
        </w:rPr>
        <w:t>данную программу, у учащихся формируются определенные  актерские исполнительские знания, умения и навыки,  способствующие самореализации творческой личности учащихся.</w:t>
      </w:r>
    </w:p>
    <w:p w:rsidR="00660B1F" w:rsidRPr="00660B1F" w:rsidRDefault="00660B1F" w:rsidP="00660B1F">
      <w:pPr>
        <w:spacing w:after="0" w:line="240" w:lineRule="auto"/>
        <w:jc w:val="center"/>
        <w:rPr>
          <w:rFonts w:ascii="Times New Roman" w:eastAsia="Times New Roman" w:hAnsi="Times New Roman" w:cs="Times New Roman"/>
          <w:b/>
          <w:smallCaps/>
          <w:sz w:val="28"/>
          <w:szCs w:val="28"/>
          <w:lang w:eastAsia="ru-RU"/>
        </w:rPr>
      </w:pPr>
    </w:p>
    <w:p w:rsidR="00660B1F" w:rsidRPr="00660B1F" w:rsidRDefault="00660B1F" w:rsidP="00660B1F">
      <w:pPr>
        <w:spacing w:after="0" w:line="240" w:lineRule="auto"/>
        <w:jc w:val="center"/>
        <w:rPr>
          <w:rFonts w:ascii="Times New Roman" w:eastAsia="Times New Roman" w:hAnsi="Times New Roman" w:cs="Times New Roman"/>
          <w:b/>
          <w:smallCaps/>
          <w:sz w:val="28"/>
          <w:szCs w:val="28"/>
          <w:lang w:eastAsia="ru-RU"/>
        </w:rPr>
      </w:pPr>
      <w:r w:rsidRPr="00660B1F">
        <w:rPr>
          <w:rFonts w:ascii="Times New Roman" w:eastAsia="Times New Roman" w:hAnsi="Times New Roman" w:cs="Times New Roman"/>
          <w:b/>
          <w:smallCaps/>
          <w:sz w:val="28"/>
          <w:szCs w:val="28"/>
          <w:lang w:eastAsia="ru-RU"/>
        </w:rPr>
        <w:t>Методические рекомендации</w:t>
      </w:r>
    </w:p>
    <w:p w:rsidR="00660B1F" w:rsidRPr="00660B1F" w:rsidRDefault="00660B1F" w:rsidP="00660B1F">
      <w:pPr>
        <w:spacing w:after="0" w:line="240" w:lineRule="auto"/>
        <w:jc w:val="center"/>
        <w:rPr>
          <w:rFonts w:ascii="Times New Roman" w:eastAsia="Times New Roman" w:hAnsi="Times New Roman" w:cs="Times New Roman"/>
          <w:b/>
          <w:smallCaps/>
          <w:sz w:val="28"/>
          <w:szCs w:val="28"/>
          <w:lang w:eastAsia="ru-RU"/>
        </w:rPr>
      </w:pPr>
    </w:p>
    <w:p w:rsidR="00660B1F" w:rsidRPr="00660B1F" w:rsidRDefault="00660B1F" w:rsidP="00660B1F">
      <w:pPr>
        <w:spacing w:after="0" w:line="240" w:lineRule="auto"/>
        <w:ind w:firstLine="720"/>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На начальном этапе обучения преподаватель и учащиеся не должны быть разделены барьером; они – непосредственные участники игр, упражнений, преподаватель играет с группой прямо на площадке, «ничем не отличаясь» от учеников. В этом «ничем не отличаясь» и кроется самая тонкая методическая задача – суметь учить «исподволь», практически не вмешиваясь в сложные процессы взаимодействия мира реального и мира фантазии.</w:t>
      </w:r>
    </w:p>
    <w:p w:rsidR="00660B1F" w:rsidRPr="00660B1F" w:rsidRDefault="00660B1F" w:rsidP="00660B1F">
      <w:pPr>
        <w:spacing w:after="0" w:line="240" w:lineRule="auto"/>
        <w:ind w:firstLine="720"/>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Сложность работы в этом направлении обусловлена в современном мире тем, что большинство детей подвержены уже в раннем возрасте сильному влиянию  телевидения и виртуальных компьютерных игр. При всей их кажущейся яркости, занимательности, изобретательности и остроумии их создателей, следует отчетливо осознавать, что ребенок чаще всего остается пассивным зрителем, созерцателем подобных технологических чудес. Они не затрагивают тех психоэмоциональных центров, которые отвечают за работу активного, действенного воображения. Ведь именно воображение для ребенка, так же как и для актера, становится локомотивом всей его творческой деятельности.</w:t>
      </w:r>
    </w:p>
    <w:p w:rsidR="00660B1F" w:rsidRPr="00660B1F" w:rsidRDefault="00660B1F" w:rsidP="00660B1F">
      <w:pPr>
        <w:spacing w:after="0" w:line="240" w:lineRule="auto"/>
        <w:ind w:firstLine="720"/>
        <w:jc w:val="both"/>
        <w:rPr>
          <w:rFonts w:ascii="Times New Roman" w:eastAsia="Calibri" w:hAnsi="Times New Roman" w:cs="Times New Roman"/>
          <w:sz w:val="28"/>
          <w:szCs w:val="28"/>
        </w:rPr>
      </w:pPr>
    </w:p>
    <w:p w:rsidR="00660B1F" w:rsidRPr="00660B1F" w:rsidRDefault="00660B1F" w:rsidP="00660B1F">
      <w:pPr>
        <w:spacing w:after="0" w:line="240" w:lineRule="auto"/>
        <w:ind w:firstLine="720"/>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Каждый урок должен начинается с дыхательной гимнастики. Важно приучить ребенка выполнять упражнения ритмически точно, «не загоняя» и не «затягивая» ритма. Необходимо следит за глубиной дыхания, за его свободой, за свободой основных групп мышц.</w:t>
      </w:r>
    </w:p>
    <w:p w:rsidR="00660B1F" w:rsidRPr="00660B1F" w:rsidRDefault="00660B1F" w:rsidP="00660B1F">
      <w:pPr>
        <w:spacing w:after="0" w:line="240" w:lineRule="auto"/>
        <w:ind w:firstLine="720"/>
        <w:jc w:val="both"/>
        <w:rPr>
          <w:rFonts w:ascii="Times New Roman" w:eastAsia="Calibri" w:hAnsi="Times New Roman" w:cs="Times New Roman"/>
          <w:sz w:val="28"/>
          <w:szCs w:val="28"/>
        </w:rPr>
      </w:pPr>
      <w:r w:rsidRPr="00660B1F">
        <w:rPr>
          <w:rFonts w:ascii="Times New Roman" w:eastAsia="Calibri" w:hAnsi="Times New Roman" w:cs="Times New Roman"/>
          <w:color w:val="000000"/>
          <w:spacing w:val="-4"/>
          <w:sz w:val="28"/>
          <w:szCs w:val="28"/>
        </w:rPr>
        <w:t>Р</w:t>
      </w:r>
      <w:r w:rsidRPr="00660B1F">
        <w:rPr>
          <w:rFonts w:ascii="Times New Roman" w:eastAsia="Calibri" w:hAnsi="Times New Roman" w:cs="Times New Roman"/>
          <w:color w:val="000000"/>
          <w:spacing w:val="-6"/>
          <w:sz w:val="28"/>
          <w:szCs w:val="28"/>
        </w:rPr>
        <w:t xml:space="preserve">абота над артикуляцией часто протекает без достаточного осознания учащимися ее цели, </w:t>
      </w:r>
      <w:r w:rsidRPr="00660B1F">
        <w:rPr>
          <w:rFonts w:ascii="Times New Roman" w:eastAsia="Calibri" w:hAnsi="Times New Roman" w:cs="Times New Roman"/>
          <w:color w:val="000000"/>
          <w:spacing w:val="-5"/>
          <w:sz w:val="28"/>
          <w:szCs w:val="28"/>
        </w:rPr>
        <w:t>без понимания роли тех упражнений, которые они выполняют. Следует даже на са</w:t>
      </w:r>
      <w:r w:rsidRPr="00660B1F">
        <w:rPr>
          <w:rFonts w:ascii="Times New Roman" w:eastAsia="Calibri" w:hAnsi="Times New Roman" w:cs="Times New Roman"/>
          <w:color w:val="000000"/>
          <w:spacing w:val="-5"/>
          <w:sz w:val="28"/>
          <w:szCs w:val="28"/>
        </w:rPr>
        <w:softHyphen/>
      </w:r>
      <w:r w:rsidRPr="00660B1F">
        <w:rPr>
          <w:rFonts w:ascii="Times New Roman" w:eastAsia="Calibri" w:hAnsi="Times New Roman" w:cs="Times New Roman"/>
          <w:color w:val="000000"/>
          <w:spacing w:val="-4"/>
          <w:sz w:val="28"/>
          <w:szCs w:val="28"/>
        </w:rPr>
        <w:t xml:space="preserve">мом первом этапе обучения доводить до сознания детей, для чего делается данное упражнение, чего следует добиваться в работе над ним. Ученики должны понимать, что эти упражнения необходимы, они помогают овладению </w:t>
      </w:r>
      <w:r w:rsidRPr="00660B1F">
        <w:rPr>
          <w:rFonts w:ascii="Times New Roman" w:eastAsia="Calibri" w:hAnsi="Times New Roman" w:cs="Times New Roman"/>
          <w:color w:val="000000"/>
          <w:spacing w:val="-5"/>
          <w:sz w:val="28"/>
          <w:szCs w:val="28"/>
        </w:rPr>
        <w:t>навыками артикуляции, необходимыми для того, чтобы исполняемая песня звучала краси</w:t>
      </w:r>
      <w:r w:rsidRPr="00660B1F">
        <w:rPr>
          <w:rFonts w:ascii="Times New Roman" w:eastAsia="Calibri" w:hAnsi="Times New Roman" w:cs="Times New Roman"/>
          <w:color w:val="000000"/>
          <w:spacing w:val="-5"/>
          <w:sz w:val="28"/>
          <w:szCs w:val="28"/>
        </w:rPr>
        <w:softHyphen/>
      </w:r>
      <w:r w:rsidRPr="00660B1F">
        <w:rPr>
          <w:rFonts w:ascii="Times New Roman" w:eastAsia="Calibri" w:hAnsi="Times New Roman" w:cs="Times New Roman"/>
          <w:color w:val="000000"/>
          <w:spacing w:val="-3"/>
          <w:sz w:val="28"/>
          <w:szCs w:val="28"/>
        </w:rPr>
        <w:t>во, чисто, выразительно.</w:t>
      </w:r>
    </w:p>
    <w:p w:rsidR="00660B1F" w:rsidRPr="00660B1F" w:rsidRDefault="00660B1F" w:rsidP="00660B1F">
      <w:pPr>
        <w:spacing w:after="0" w:line="240" w:lineRule="auto"/>
        <w:ind w:firstLine="720"/>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 xml:space="preserve">Вторая часть урока начинается с игр, упражнений, которые непосредственно связаны с одним из основополагающих принципов метода К.С. Станиславского: </w:t>
      </w:r>
      <w:r w:rsidRPr="00660B1F">
        <w:rPr>
          <w:rFonts w:ascii="Times New Roman" w:eastAsia="Calibri" w:hAnsi="Times New Roman" w:cs="Times New Roman"/>
          <w:b/>
          <w:i/>
          <w:sz w:val="28"/>
          <w:szCs w:val="28"/>
        </w:rPr>
        <w:t>«от внимания – к воображению».</w:t>
      </w:r>
      <w:r w:rsidRPr="00660B1F">
        <w:rPr>
          <w:rFonts w:ascii="Times New Roman" w:eastAsia="Calibri" w:hAnsi="Times New Roman" w:cs="Times New Roman"/>
          <w:sz w:val="28"/>
          <w:szCs w:val="28"/>
        </w:rPr>
        <w:t xml:space="preserve"> «Внимание есть процесс. В процессе внимания вы внутренне совершаете четыре действия. Во-первых, вы держите незримо объект вашего внимания. Во-вторых, вы притягиваете его к себе. В-третьих, сами устремляетесь к нему. В-четвертых, </w:t>
      </w:r>
      <w:r w:rsidRPr="00660B1F">
        <w:rPr>
          <w:rFonts w:ascii="Times New Roman" w:eastAsia="Calibri" w:hAnsi="Times New Roman" w:cs="Times New Roman"/>
          <w:sz w:val="28"/>
          <w:szCs w:val="28"/>
        </w:rPr>
        <w:lastRenderedPageBreak/>
        <w:t>вы проникаете в него».</w:t>
      </w:r>
      <w:r w:rsidRPr="00660B1F">
        <w:rPr>
          <w:rFonts w:ascii="Times New Roman" w:eastAsia="Calibri" w:hAnsi="Times New Roman" w:cs="Times New Roman"/>
          <w:sz w:val="28"/>
          <w:szCs w:val="28"/>
          <w:vertAlign w:val="superscript"/>
        </w:rPr>
        <w:footnoteReference w:id="1"/>
      </w:r>
      <w:r w:rsidRPr="00660B1F">
        <w:rPr>
          <w:rFonts w:ascii="Times New Roman" w:eastAsia="Calibri" w:hAnsi="Times New Roman" w:cs="Times New Roman"/>
          <w:sz w:val="28"/>
          <w:szCs w:val="28"/>
        </w:rPr>
        <w:t xml:space="preserve"> Эти слова М. Чехова, знавшего уроки Станиславского не понаслышке, необыкновенно точно определяют методическую суть упражнений, которые не только развивают внимание, но и делают его творчески заостренным, направленным на созидание, раскрепощение фантазии. В этом смысле стоит отличать воспитание обычного бытового внимания или внимательности, которая необходима, но не достаточна в нашем деле от процесса воспитания творческого внимания, наблюдательности.</w:t>
      </w:r>
    </w:p>
    <w:p w:rsidR="00660B1F" w:rsidRPr="00660B1F" w:rsidRDefault="00660B1F" w:rsidP="00660B1F">
      <w:pPr>
        <w:spacing w:after="0" w:line="240" w:lineRule="auto"/>
        <w:ind w:firstLine="720"/>
        <w:jc w:val="both"/>
        <w:rPr>
          <w:rFonts w:ascii="Times New Roman" w:eastAsia="Calibri" w:hAnsi="Times New Roman" w:cs="Times New Roman"/>
          <w:sz w:val="28"/>
          <w:szCs w:val="28"/>
        </w:rPr>
      </w:pPr>
    </w:p>
    <w:p w:rsidR="00660B1F" w:rsidRPr="00660B1F" w:rsidRDefault="00660B1F" w:rsidP="00660B1F">
      <w:pPr>
        <w:spacing w:after="0" w:line="240" w:lineRule="auto"/>
        <w:ind w:firstLine="720"/>
        <w:jc w:val="both"/>
        <w:rPr>
          <w:rFonts w:ascii="Times New Roman" w:eastAsia="Calibri" w:hAnsi="Times New Roman" w:cs="Times New Roman"/>
          <w:sz w:val="28"/>
          <w:szCs w:val="28"/>
        </w:rPr>
      </w:pPr>
      <w:r w:rsidRPr="00660B1F">
        <w:rPr>
          <w:rFonts w:ascii="Times New Roman" w:eastAsia="Calibri" w:hAnsi="Times New Roman" w:cs="Times New Roman"/>
          <w:b/>
          <w:sz w:val="28"/>
          <w:szCs w:val="28"/>
        </w:rPr>
        <w:t>Важнейшие   принципы</w:t>
      </w:r>
      <w:r w:rsidRPr="00660B1F">
        <w:rPr>
          <w:rFonts w:ascii="Times New Roman" w:eastAsia="Calibri" w:hAnsi="Times New Roman" w:cs="Times New Roman"/>
          <w:sz w:val="28"/>
          <w:szCs w:val="28"/>
        </w:rPr>
        <w:t xml:space="preserve">   и   специальные   </w:t>
      </w:r>
      <w:r w:rsidRPr="00660B1F">
        <w:rPr>
          <w:rFonts w:ascii="Times New Roman" w:eastAsia="Calibri" w:hAnsi="Times New Roman" w:cs="Times New Roman"/>
          <w:b/>
          <w:sz w:val="28"/>
          <w:szCs w:val="28"/>
        </w:rPr>
        <w:t>методические   приемы</w:t>
      </w:r>
      <w:r w:rsidRPr="00660B1F">
        <w:rPr>
          <w:rFonts w:ascii="Times New Roman" w:eastAsia="Calibri" w:hAnsi="Times New Roman" w:cs="Times New Roman"/>
          <w:sz w:val="28"/>
          <w:szCs w:val="28"/>
        </w:rPr>
        <w:t>, применяемые на занятиях по основам актерского мастерства таковы:</w:t>
      </w:r>
    </w:p>
    <w:p w:rsidR="00660B1F" w:rsidRPr="00660B1F" w:rsidRDefault="00660B1F" w:rsidP="00660B1F">
      <w:pPr>
        <w:widowControl w:val="0"/>
        <w:numPr>
          <w:ilvl w:val="0"/>
          <w:numId w:val="10"/>
        </w:numPr>
        <w:autoSpaceDE w:val="0"/>
        <w:autoSpaceDN w:val="0"/>
        <w:adjustRightInd w:val="0"/>
        <w:spacing w:after="0" w:line="240" w:lineRule="auto"/>
        <w:ind w:firstLine="284"/>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выполнение упражнений и этюдов по словесно</w:t>
      </w:r>
      <w:r w:rsidRPr="00660B1F">
        <w:rPr>
          <w:rFonts w:ascii="Times New Roman" w:eastAsia="Calibri" w:hAnsi="Times New Roman" w:cs="Times New Roman"/>
          <w:sz w:val="28"/>
          <w:szCs w:val="28"/>
        </w:rPr>
        <w:softHyphen/>
        <w:t xml:space="preserve">му заданию педагога; </w:t>
      </w:r>
    </w:p>
    <w:p w:rsidR="00660B1F" w:rsidRPr="00660B1F" w:rsidRDefault="00660B1F" w:rsidP="00660B1F">
      <w:pPr>
        <w:widowControl w:val="0"/>
        <w:numPr>
          <w:ilvl w:val="0"/>
          <w:numId w:val="10"/>
        </w:numPr>
        <w:autoSpaceDE w:val="0"/>
        <w:autoSpaceDN w:val="0"/>
        <w:adjustRightInd w:val="0"/>
        <w:spacing w:after="0" w:line="240" w:lineRule="auto"/>
        <w:ind w:firstLine="284"/>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контрастность в подборе упражнений;</w:t>
      </w:r>
    </w:p>
    <w:p w:rsidR="00660B1F" w:rsidRPr="00660B1F" w:rsidRDefault="00660B1F" w:rsidP="00660B1F">
      <w:pPr>
        <w:widowControl w:val="0"/>
        <w:numPr>
          <w:ilvl w:val="0"/>
          <w:numId w:val="10"/>
        </w:numPr>
        <w:autoSpaceDE w:val="0"/>
        <w:autoSpaceDN w:val="0"/>
        <w:adjustRightInd w:val="0"/>
        <w:spacing w:after="0" w:line="240" w:lineRule="auto"/>
        <w:ind w:firstLine="284"/>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прием усложнения заданий;</w:t>
      </w:r>
    </w:p>
    <w:p w:rsidR="00660B1F" w:rsidRPr="00660B1F" w:rsidRDefault="00660B1F" w:rsidP="00660B1F">
      <w:pPr>
        <w:widowControl w:val="0"/>
        <w:numPr>
          <w:ilvl w:val="0"/>
          <w:numId w:val="10"/>
        </w:numPr>
        <w:autoSpaceDE w:val="0"/>
        <w:autoSpaceDN w:val="0"/>
        <w:adjustRightInd w:val="0"/>
        <w:spacing w:after="0" w:line="240" w:lineRule="auto"/>
        <w:ind w:firstLine="284"/>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комплексность задач в уроке и в каждом упражнении;</w:t>
      </w:r>
    </w:p>
    <w:p w:rsidR="00660B1F" w:rsidRPr="00660B1F" w:rsidRDefault="00660B1F" w:rsidP="00660B1F">
      <w:pPr>
        <w:widowControl w:val="0"/>
        <w:numPr>
          <w:ilvl w:val="0"/>
          <w:numId w:val="10"/>
        </w:numPr>
        <w:autoSpaceDE w:val="0"/>
        <w:autoSpaceDN w:val="0"/>
        <w:adjustRightInd w:val="0"/>
        <w:spacing w:after="0" w:line="240" w:lineRule="auto"/>
        <w:ind w:firstLine="284"/>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подлинность и непрерывность педагогических действий.</w:t>
      </w:r>
    </w:p>
    <w:p w:rsidR="00660B1F" w:rsidRPr="00660B1F" w:rsidRDefault="00660B1F" w:rsidP="00660B1F">
      <w:pPr>
        <w:spacing w:after="0" w:line="240" w:lineRule="auto"/>
        <w:ind w:firstLine="709"/>
        <w:jc w:val="both"/>
        <w:rPr>
          <w:rFonts w:ascii="Times New Roman" w:eastAsia="Times New Roman" w:hAnsi="Times New Roman" w:cs="Times New Roman"/>
          <w:smallCaps/>
          <w:sz w:val="28"/>
          <w:szCs w:val="28"/>
          <w:lang w:eastAsia="ru-RU"/>
        </w:rPr>
      </w:pPr>
      <w:r w:rsidRPr="00660B1F">
        <w:rPr>
          <w:rFonts w:ascii="Times New Roman" w:eastAsia="Times New Roman" w:hAnsi="Times New Roman" w:cs="Times New Roman"/>
          <w:b/>
          <w:i/>
          <w:sz w:val="28"/>
          <w:szCs w:val="28"/>
          <w:lang w:eastAsia="ru-RU"/>
        </w:rPr>
        <w:t>Выполнение упражнений и педагогических этюдов по словесному заданию педагога.</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Показ воздействует только на первую сигнальную систему учащихся (на зрительный анализатор). Профессиональные навыки формируются в процессе осмысления задания посредством слова, которое является раздражителем нескольких анализаторов. Во второй сигнальной системе при словесном раздражении образуются нужные условные связи. Уже на основе этих связей форми</w:t>
      </w:r>
      <w:r w:rsidRPr="00660B1F">
        <w:rPr>
          <w:rFonts w:ascii="Times New Roman" w:eastAsia="Calibri" w:hAnsi="Times New Roman" w:cs="Times New Roman"/>
          <w:sz w:val="28"/>
          <w:szCs w:val="28"/>
        </w:rPr>
        <w:softHyphen/>
        <w:t>руются необходимые навыки. Выполняя упражнения тренинга по словесному заданию, необхо</w:t>
      </w:r>
      <w:r w:rsidRPr="00660B1F">
        <w:rPr>
          <w:rFonts w:ascii="Times New Roman" w:eastAsia="Calibri" w:hAnsi="Times New Roman" w:cs="Times New Roman"/>
          <w:sz w:val="28"/>
          <w:szCs w:val="28"/>
        </w:rPr>
        <w:softHyphen/>
        <w:t>димо внимательно их оценивать, внимательно действовать и контролировать свои действия.</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Опасность педагогического показа (даже образцового) лишает индивидуальности, сковывает инициативу, закрепощает логическое мышление, а главное, творческое  воображение.</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Навык, освоенный учащимся в процессе самостоятельного выполнения упражнений и этюдов, откладывается в кладовой сознания на жизнь. Последовательность обучения с использованием принципа объяснения такова: не спеша, а главное, четко и последовательно объяснить схему выполнения предстоящих операций; разработать каждую операцию (стадию) задания в отдельности. После того, как вы объяснили задание, обязательно спросите, нет ли вопросов. Объяснять задание кратко, точно, просто. Исправлять ошибки после выполнения задания, можно только устно, словом, но не показом.</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Не увлекайтесь объяснениями теоретической части урока, лучше теорию свести до минимума.</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b/>
          <w:i/>
          <w:sz w:val="28"/>
          <w:szCs w:val="28"/>
        </w:rPr>
        <w:t>Контрастность в подборе упражнений.</w:t>
      </w:r>
      <w:r w:rsidRPr="00660B1F">
        <w:rPr>
          <w:rFonts w:ascii="Times New Roman" w:eastAsia="Calibri" w:hAnsi="Times New Roman" w:cs="Times New Roman"/>
          <w:sz w:val="28"/>
          <w:szCs w:val="28"/>
        </w:rPr>
        <w:t xml:space="preserve"> Принцип контрастности в подборе и выполнении упражнений развивает эмоциональность и </w:t>
      </w:r>
      <w:r w:rsidRPr="00660B1F">
        <w:rPr>
          <w:rFonts w:ascii="Times New Roman" w:eastAsia="Calibri" w:hAnsi="Times New Roman" w:cs="Times New Roman"/>
          <w:sz w:val="28"/>
          <w:szCs w:val="28"/>
        </w:rPr>
        <w:lastRenderedPageBreak/>
        <w:t>способность быстро менять темпоритм поведения. Чередование во время урока упражнений, различно воздействующих на организм, позволяет педагогу вести занятия интересно и разнообразно.</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b/>
          <w:i/>
          <w:sz w:val="28"/>
          <w:szCs w:val="28"/>
        </w:rPr>
        <w:t>Прием усложнения  заданий.</w:t>
      </w:r>
      <w:r w:rsidRPr="00660B1F">
        <w:rPr>
          <w:rFonts w:ascii="Times New Roman" w:eastAsia="Calibri" w:hAnsi="Times New Roman" w:cs="Times New Roman"/>
          <w:sz w:val="28"/>
          <w:szCs w:val="28"/>
        </w:rPr>
        <w:t xml:space="preserve">   Принцип от простого к сложному обязателен при обучении. Но упражнения   как  таковые   имеют смысл до тех пор, пока они невыполнимы, пока в них остается «запас сложности». Только в этом случае они вызывают повышенное внимание к точности выполнения задания педагогом. С того момента, как его технология изучена, оно стано</w:t>
      </w:r>
      <w:r w:rsidRPr="00660B1F">
        <w:rPr>
          <w:rFonts w:ascii="Times New Roman" w:eastAsia="Calibri" w:hAnsi="Times New Roman" w:cs="Times New Roman"/>
          <w:sz w:val="28"/>
          <w:szCs w:val="28"/>
        </w:rPr>
        <w:softHyphen/>
        <w:t>вится активным средством воздействия на психофизический аппарат учащегося.</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Повторяя упражнение, необходимо вводить заметные изменения, тогда свежесть, сиюминутность реакций и подлинность действий участ</w:t>
      </w:r>
      <w:r w:rsidRPr="00660B1F">
        <w:rPr>
          <w:rFonts w:ascii="Times New Roman" w:eastAsia="Calibri" w:hAnsi="Times New Roman" w:cs="Times New Roman"/>
          <w:sz w:val="28"/>
          <w:szCs w:val="28"/>
        </w:rPr>
        <w:softHyphen/>
        <w:t>ников тренинга обеспечиваются легко. Как только то или иное упражнение станет привычным, сначала учащиеся потеряют интерес к нему, а затем у них появится эмоциональная усталость. Доступность упражнений - залог успеха первых занятий.</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Активным средством усложнения задания в процессе отработки навыков являются вопросы-усложнения, вопросы-уточнения, что позво</w:t>
      </w:r>
      <w:r w:rsidRPr="00660B1F">
        <w:rPr>
          <w:rFonts w:ascii="Times New Roman" w:eastAsia="Calibri" w:hAnsi="Times New Roman" w:cs="Times New Roman"/>
          <w:sz w:val="28"/>
          <w:szCs w:val="28"/>
        </w:rPr>
        <w:softHyphen/>
        <w:t>ляет непрерывно держать обучающегося в постоянном творческом на</w:t>
      </w:r>
      <w:r w:rsidRPr="00660B1F">
        <w:rPr>
          <w:rFonts w:ascii="Times New Roman" w:eastAsia="Calibri" w:hAnsi="Times New Roman" w:cs="Times New Roman"/>
          <w:sz w:val="28"/>
          <w:szCs w:val="28"/>
        </w:rPr>
        <w:softHyphen/>
        <w:t>пряжении.</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b/>
          <w:i/>
          <w:sz w:val="28"/>
          <w:szCs w:val="28"/>
        </w:rPr>
        <w:t>Комплексность усложнения задач в уроке и в каждом упражне</w:t>
      </w:r>
      <w:r w:rsidRPr="00660B1F">
        <w:rPr>
          <w:rFonts w:ascii="Times New Roman" w:eastAsia="Calibri" w:hAnsi="Times New Roman" w:cs="Times New Roman"/>
          <w:b/>
          <w:i/>
          <w:sz w:val="28"/>
          <w:szCs w:val="28"/>
        </w:rPr>
        <w:softHyphen/>
        <w:t>нии.</w:t>
      </w:r>
      <w:r w:rsidRPr="00660B1F">
        <w:rPr>
          <w:rFonts w:ascii="Times New Roman" w:eastAsia="Calibri" w:hAnsi="Times New Roman" w:cs="Times New Roman"/>
          <w:sz w:val="28"/>
          <w:szCs w:val="28"/>
        </w:rPr>
        <w:t xml:space="preserve"> Комплексные упражнения должны разрешать одновременно или последовательно наибольшее количество педагогических задач: такие упражнения, оказывая воздействие на психофизический аппарат учащегося, будущего артиста, приносят максимальную пользу.</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b/>
          <w:i/>
          <w:sz w:val="28"/>
          <w:szCs w:val="28"/>
        </w:rPr>
        <w:t>Подлинность и непрерывность педагогических действий</w:t>
      </w:r>
      <w:r w:rsidRPr="00660B1F">
        <w:rPr>
          <w:rFonts w:ascii="Times New Roman" w:eastAsia="Calibri" w:hAnsi="Times New Roman" w:cs="Times New Roman"/>
          <w:sz w:val="28"/>
          <w:szCs w:val="28"/>
        </w:rPr>
        <w:t>. Очень важно, чтобы в ходе занятия по мастерству актера педагог сам жил под</w:t>
      </w:r>
      <w:r w:rsidRPr="00660B1F">
        <w:rPr>
          <w:rFonts w:ascii="Times New Roman" w:eastAsia="Calibri" w:hAnsi="Times New Roman" w:cs="Times New Roman"/>
          <w:sz w:val="28"/>
          <w:szCs w:val="28"/>
        </w:rPr>
        <w:softHyphen/>
        <w:t>линно: смотрел и видел; слушал и слышал; по-настоящему сосредоточи</w:t>
      </w:r>
      <w:r w:rsidRPr="00660B1F">
        <w:rPr>
          <w:rFonts w:ascii="Times New Roman" w:eastAsia="Calibri" w:hAnsi="Times New Roman" w:cs="Times New Roman"/>
          <w:sz w:val="28"/>
          <w:szCs w:val="28"/>
        </w:rPr>
        <w:softHyphen/>
        <w:t>вал внимание; увлекательно и лаконично ставил задачи; вовремя реаги</w:t>
      </w:r>
      <w:r w:rsidRPr="00660B1F">
        <w:rPr>
          <w:rFonts w:ascii="Times New Roman" w:eastAsia="Calibri" w:hAnsi="Times New Roman" w:cs="Times New Roman"/>
          <w:sz w:val="28"/>
          <w:szCs w:val="28"/>
        </w:rPr>
        <w:softHyphen/>
        <w:t>ровал на верные и продуктивные действия своих воспитанников; под</w:t>
      </w:r>
      <w:r w:rsidRPr="00660B1F">
        <w:rPr>
          <w:rFonts w:ascii="Times New Roman" w:eastAsia="Calibri" w:hAnsi="Times New Roman" w:cs="Times New Roman"/>
          <w:sz w:val="28"/>
          <w:szCs w:val="28"/>
        </w:rPr>
        <w:softHyphen/>
        <w:t>линно, по-настоящему отыскивал недостатки в выполнении упражнений; заряжал эмоционально аудиторию.</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Действия учеников будут подлинными только лишь в том случае, если педагог будет не имитировать педагогические действия, а по-настоящему совершать их. Педагогу всегда необходимо помнить о том, что он в ходе урока должен пребывать в условиях публичности точно так же, как и его ученики.</w:t>
      </w:r>
    </w:p>
    <w:p w:rsidR="00660B1F" w:rsidRPr="00660B1F" w:rsidRDefault="00660B1F" w:rsidP="00660B1F">
      <w:pPr>
        <w:spacing w:after="0" w:line="240" w:lineRule="auto"/>
        <w:jc w:val="center"/>
        <w:rPr>
          <w:rFonts w:ascii="Times New Roman" w:eastAsia="Calibri" w:hAnsi="Times New Roman" w:cs="Times New Roman"/>
          <w:b/>
          <w:sz w:val="28"/>
          <w:szCs w:val="28"/>
        </w:rPr>
      </w:pPr>
      <w:r w:rsidRPr="00660B1F">
        <w:rPr>
          <w:rFonts w:ascii="Times New Roman" w:eastAsia="Calibri" w:hAnsi="Times New Roman" w:cs="Times New Roman"/>
          <w:b/>
          <w:sz w:val="28"/>
          <w:szCs w:val="28"/>
        </w:rPr>
        <w:t xml:space="preserve">УЧЕБНО-ТЕМАТИЧЕСКИЙ  ПЛАН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7"/>
        <w:gridCol w:w="5057"/>
        <w:gridCol w:w="1423"/>
        <w:gridCol w:w="1423"/>
        <w:gridCol w:w="1423"/>
      </w:tblGrid>
      <w:tr w:rsidR="00660B1F" w:rsidRPr="00660B1F" w:rsidTr="0070440D">
        <w:trPr>
          <w:trHeight w:val="641"/>
        </w:trPr>
        <w:tc>
          <w:tcPr>
            <w:tcW w:w="597"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w:t>
            </w:r>
          </w:p>
        </w:tc>
        <w:tc>
          <w:tcPr>
            <w:tcW w:w="5057"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Темы и разделы</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1-й год обучения</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2-й год обучения</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3-й год обучения</w:t>
            </w: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1</w:t>
            </w:r>
          </w:p>
        </w:tc>
        <w:tc>
          <w:tcPr>
            <w:tcW w:w="5057"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Вводное занятие.</w:t>
            </w:r>
            <w:r w:rsidRPr="00660B1F">
              <w:rPr>
                <w:rFonts w:ascii="Times New Roman" w:eastAsia="Calibri" w:hAnsi="Times New Roman" w:cs="Times New Roman"/>
                <w:sz w:val="28"/>
                <w:szCs w:val="28"/>
              </w:rPr>
              <w:t xml:space="preserve"> Инструктаж. Речевой аппарат и забота о нем. </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p>
        </w:tc>
        <w:tc>
          <w:tcPr>
            <w:tcW w:w="5057" w:type="dxa"/>
          </w:tcPr>
          <w:p w:rsidR="00660B1F" w:rsidRPr="00660B1F" w:rsidRDefault="00660B1F" w:rsidP="00660B1F">
            <w:pPr>
              <w:tabs>
                <w:tab w:val="left" w:pos="2484"/>
              </w:tabs>
              <w:spacing w:after="0" w:line="240" w:lineRule="auto"/>
              <w:jc w:val="both"/>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Речевой тренинг</w:t>
            </w:r>
          </w:p>
        </w:tc>
        <w:tc>
          <w:tcPr>
            <w:tcW w:w="1423" w:type="dxa"/>
          </w:tcPr>
          <w:p w:rsidR="00660B1F" w:rsidRPr="00660B1F" w:rsidRDefault="00660B1F" w:rsidP="00660B1F">
            <w:pPr>
              <w:spacing w:after="0" w:line="240" w:lineRule="auto"/>
              <w:rPr>
                <w:rFonts w:ascii="Times New Roman" w:eastAsia="Calibri" w:hAnsi="Times New Roman" w:cs="Times New Roman"/>
                <w:b/>
                <w:color w:val="000000"/>
                <w:spacing w:val="-3"/>
                <w:sz w:val="28"/>
                <w:szCs w:val="28"/>
              </w:rPr>
            </w:pP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2</w:t>
            </w:r>
          </w:p>
        </w:tc>
        <w:tc>
          <w:tcPr>
            <w:tcW w:w="5057" w:type="dxa"/>
          </w:tcPr>
          <w:p w:rsidR="00660B1F" w:rsidRPr="00660B1F" w:rsidRDefault="00660B1F" w:rsidP="00660B1F">
            <w:pPr>
              <w:spacing w:after="0" w:line="240" w:lineRule="auto"/>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Дыхательная гимнастика</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3</w:t>
            </w:r>
          </w:p>
        </w:tc>
        <w:tc>
          <w:tcPr>
            <w:tcW w:w="5057"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sz w:val="28"/>
                <w:szCs w:val="28"/>
              </w:rPr>
              <w:t xml:space="preserve">Артикуляционная гимнастика для </w:t>
            </w:r>
            <w:r w:rsidRPr="00660B1F">
              <w:rPr>
                <w:rFonts w:ascii="Times New Roman" w:eastAsia="Calibri" w:hAnsi="Times New Roman" w:cs="Times New Roman"/>
                <w:sz w:val="28"/>
                <w:szCs w:val="28"/>
              </w:rPr>
              <w:lastRenderedPageBreak/>
              <w:t>нижней челюсти, губ и языка</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lastRenderedPageBreak/>
              <w:t>2</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lastRenderedPageBreak/>
              <w:t>4</w:t>
            </w:r>
          </w:p>
        </w:tc>
        <w:tc>
          <w:tcPr>
            <w:tcW w:w="5057" w:type="dxa"/>
          </w:tcPr>
          <w:p w:rsidR="00660B1F" w:rsidRPr="00660B1F" w:rsidRDefault="00660B1F" w:rsidP="00660B1F">
            <w:pPr>
              <w:spacing w:after="0" w:line="240" w:lineRule="auto"/>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Упражнения на расслабление окологлоточной мускулатуры, внутриглоточная артикуляция</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5</w:t>
            </w:r>
          </w:p>
        </w:tc>
        <w:tc>
          <w:tcPr>
            <w:tcW w:w="5057"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sz w:val="28"/>
                <w:szCs w:val="28"/>
              </w:rPr>
              <w:t>Звукоряд гласных. Артикуляция гласных, согласных</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6</w:t>
            </w:r>
          </w:p>
        </w:tc>
        <w:tc>
          <w:tcPr>
            <w:tcW w:w="5057" w:type="dxa"/>
          </w:tcPr>
          <w:p w:rsidR="00660B1F" w:rsidRPr="00660B1F" w:rsidRDefault="00660B1F" w:rsidP="00660B1F">
            <w:pPr>
              <w:tabs>
                <w:tab w:val="left" w:pos="2484"/>
              </w:tabs>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sz w:val="28"/>
                <w:szCs w:val="28"/>
              </w:rPr>
              <w:t>Тренировка артикуляции гласных и согласных в сочетаниях</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3</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7</w:t>
            </w:r>
          </w:p>
        </w:tc>
        <w:tc>
          <w:tcPr>
            <w:tcW w:w="5057"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sz w:val="28"/>
                <w:szCs w:val="28"/>
              </w:rPr>
              <w:t>Тренировка артикуляции гласных и согласных в скороговорках, стихах</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8</w:t>
            </w:r>
          </w:p>
        </w:tc>
        <w:tc>
          <w:tcPr>
            <w:tcW w:w="5057"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sz w:val="28"/>
                <w:szCs w:val="28"/>
              </w:rPr>
              <w:t>Массаж и резонирование</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9</w:t>
            </w:r>
          </w:p>
        </w:tc>
        <w:tc>
          <w:tcPr>
            <w:tcW w:w="5057" w:type="dxa"/>
          </w:tcPr>
          <w:p w:rsidR="00660B1F" w:rsidRPr="00660B1F" w:rsidRDefault="00660B1F" w:rsidP="00660B1F">
            <w:pPr>
              <w:spacing w:after="0" w:line="240" w:lineRule="auto"/>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Упражнения на развитие силы и посыла звука</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10</w:t>
            </w:r>
          </w:p>
        </w:tc>
        <w:tc>
          <w:tcPr>
            <w:tcW w:w="5057" w:type="dxa"/>
          </w:tcPr>
          <w:p w:rsidR="00660B1F" w:rsidRPr="00660B1F" w:rsidRDefault="00660B1F" w:rsidP="00660B1F">
            <w:pPr>
              <w:spacing w:after="0" w:line="240" w:lineRule="auto"/>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Речевые упражнения с движением</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11</w:t>
            </w:r>
          </w:p>
        </w:tc>
        <w:tc>
          <w:tcPr>
            <w:tcW w:w="5057" w:type="dxa"/>
          </w:tcPr>
          <w:p w:rsidR="00660B1F" w:rsidRPr="00660B1F" w:rsidRDefault="00660B1F" w:rsidP="00660B1F">
            <w:pPr>
              <w:spacing w:after="0" w:line="240" w:lineRule="auto"/>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Орфоэпия гласных и согласных</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12</w:t>
            </w:r>
          </w:p>
        </w:tc>
        <w:tc>
          <w:tcPr>
            <w:tcW w:w="5057" w:type="dxa"/>
          </w:tcPr>
          <w:p w:rsidR="00660B1F" w:rsidRPr="00660B1F" w:rsidRDefault="00660B1F" w:rsidP="00660B1F">
            <w:pPr>
              <w:spacing w:after="0" w:line="240" w:lineRule="auto"/>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Работа над текстом песен</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p>
        </w:tc>
        <w:tc>
          <w:tcPr>
            <w:tcW w:w="5057" w:type="dxa"/>
          </w:tcPr>
          <w:p w:rsidR="00660B1F" w:rsidRPr="00660B1F" w:rsidRDefault="00660B1F" w:rsidP="00660B1F">
            <w:pPr>
              <w:spacing w:after="0" w:line="240" w:lineRule="auto"/>
              <w:jc w:val="both"/>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Актерский тренинг</w:t>
            </w:r>
          </w:p>
          <w:p w:rsidR="00660B1F" w:rsidRPr="00660B1F" w:rsidRDefault="00660B1F" w:rsidP="00660B1F">
            <w:pPr>
              <w:spacing w:after="0" w:line="240" w:lineRule="auto"/>
              <w:jc w:val="both"/>
              <w:rPr>
                <w:rFonts w:ascii="Times New Roman" w:eastAsia="Calibri" w:hAnsi="Times New Roman" w:cs="Times New Roman"/>
                <w:b/>
                <w:color w:val="000000"/>
                <w:spacing w:val="-3"/>
                <w:sz w:val="28"/>
                <w:szCs w:val="28"/>
              </w:rPr>
            </w:pP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13</w:t>
            </w:r>
          </w:p>
        </w:tc>
        <w:tc>
          <w:tcPr>
            <w:tcW w:w="5057"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sz w:val="28"/>
                <w:szCs w:val="28"/>
              </w:rPr>
              <w:t>Игры, упражнения  на развитие актерского внимания  и  зрительной памяти</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3</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14</w:t>
            </w:r>
          </w:p>
        </w:tc>
        <w:tc>
          <w:tcPr>
            <w:tcW w:w="5057"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Упражнения на координацию в пространстве</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15</w:t>
            </w:r>
          </w:p>
        </w:tc>
        <w:tc>
          <w:tcPr>
            <w:tcW w:w="5057"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sz w:val="28"/>
                <w:szCs w:val="28"/>
              </w:rPr>
              <w:t>Игры, упражнения на развитие фантазии и воображения</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3</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16</w:t>
            </w:r>
          </w:p>
        </w:tc>
        <w:tc>
          <w:tcPr>
            <w:tcW w:w="5057"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sz w:val="28"/>
                <w:szCs w:val="28"/>
              </w:rPr>
              <w:t>Игры, упражнения на развитие ассоциативного и образного мышления.</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c>
          <w:tcPr>
            <w:tcW w:w="1423" w:type="dxa"/>
          </w:tcPr>
          <w:p w:rsidR="00660B1F" w:rsidRPr="00660B1F" w:rsidRDefault="00660B1F" w:rsidP="00660B1F">
            <w:pPr>
              <w:tabs>
                <w:tab w:val="left" w:pos="-108"/>
                <w:tab w:val="left" w:pos="2124"/>
              </w:tabs>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17</w:t>
            </w:r>
          </w:p>
        </w:tc>
        <w:tc>
          <w:tcPr>
            <w:tcW w:w="5057" w:type="dxa"/>
          </w:tcPr>
          <w:p w:rsidR="00660B1F" w:rsidRPr="00660B1F" w:rsidRDefault="00660B1F" w:rsidP="00660B1F">
            <w:pPr>
              <w:spacing w:after="0" w:line="240" w:lineRule="auto"/>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Игры и упражнения на развитие органов чувственного восприятия - слуха, зрения, обоняния, осязания, вкуса.</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1423" w:type="dxa"/>
          </w:tcPr>
          <w:p w:rsidR="00660B1F" w:rsidRPr="00660B1F" w:rsidRDefault="00660B1F" w:rsidP="00660B1F">
            <w:pPr>
              <w:tabs>
                <w:tab w:val="left" w:pos="-108"/>
                <w:tab w:val="left" w:pos="2124"/>
              </w:tabs>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18</w:t>
            </w:r>
          </w:p>
        </w:tc>
        <w:tc>
          <w:tcPr>
            <w:tcW w:w="5057" w:type="dxa"/>
          </w:tcPr>
          <w:p w:rsidR="00660B1F" w:rsidRPr="00660B1F" w:rsidRDefault="00660B1F" w:rsidP="00660B1F">
            <w:pPr>
              <w:spacing w:after="0" w:line="240" w:lineRule="auto"/>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Упражнения на развитие чувства ритма</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1423" w:type="dxa"/>
          </w:tcPr>
          <w:p w:rsidR="00660B1F" w:rsidRPr="00660B1F" w:rsidRDefault="00660B1F" w:rsidP="00660B1F">
            <w:pPr>
              <w:tabs>
                <w:tab w:val="left" w:pos="-108"/>
                <w:tab w:val="left" w:pos="2124"/>
              </w:tabs>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19</w:t>
            </w:r>
          </w:p>
        </w:tc>
        <w:tc>
          <w:tcPr>
            <w:tcW w:w="5057"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Развитие артистической смелости</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c>
          <w:tcPr>
            <w:tcW w:w="1423" w:type="dxa"/>
          </w:tcPr>
          <w:p w:rsidR="00660B1F" w:rsidRPr="00660B1F" w:rsidRDefault="00660B1F" w:rsidP="00660B1F">
            <w:pPr>
              <w:tabs>
                <w:tab w:val="left" w:pos="-108"/>
                <w:tab w:val="left" w:pos="2124"/>
              </w:tabs>
              <w:spacing w:after="0" w:line="240" w:lineRule="auto"/>
              <w:jc w:val="center"/>
              <w:rPr>
                <w:rFonts w:ascii="Times New Roman" w:eastAsia="Calibri" w:hAnsi="Times New Roman" w:cs="Times New Roman"/>
                <w:b/>
                <w:color w:val="000000"/>
                <w:spacing w:val="-3"/>
                <w:sz w:val="28"/>
                <w:szCs w:val="28"/>
              </w:rPr>
            </w:pP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20</w:t>
            </w:r>
          </w:p>
        </w:tc>
        <w:tc>
          <w:tcPr>
            <w:tcW w:w="5057"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sz w:val="28"/>
                <w:szCs w:val="28"/>
              </w:rPr>
              <w:t>Упражнения на освобождение мышц</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c>
          <w:tcPr>
            <w:tcW w:w="1423" w:type="dxa"/>
          </w:tcPr>
          <w:p w:rsidR="00660B1F" w:rsidRPr="00660B1F" w:rsidRDefault="00660B1F" w:rsidP="00660B1F">
            <w:pPr>
              <w:tabs>
                <w:tab w:val="left" w:pos="-108"/>
                <w:tab w:val="left" w:pos="2124"/>
              </w:tabs>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21</w:t>
            </w:r>
          </w:p>
        </w:tc>
        <w:tc>
          <w:tcPr>
            <w:tcW w:w="5057" w:type="dxa"/>
          </w:tcPr>
          <w:p w:rsidR="00660B1F" w:rsidRPr="00660B1F" w:rsidRDefault="00660B1F" w:rsidP="00660B1F">
            <w:pPr>
              <w:spacing w:after="0" w:line="240" w:lineRule="auto"/>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 xml:space="preserve">Упражнения на коллективную согласованность </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1423" w:type="dxa"/>
          </w:tcPr>
          <w:p w:rsidR="00660B1F" w:rsidRPr="00660B1F" w:rsidRDefault="00660B1F" w:rsidP="00660B1F">
            <w:pPr>
              <w:tabs>
                <w:tab w:val="left" w:pos="-108"/>
                <w:tab w:val="left" w:pos="2124"/>
              </w:tabs>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22</w:t>
            </w:r>
          </w:p>
        </w:tc>
        <w:tc>
          <w:tcPr>
            <w:tcW w:w="5057"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sz w:val="28"/>
                <w:szCs w:val="28"/>
              </w:rPr>
              <w:t>Сценическое общение, взаимодействие партнеров и воздействие друг на друга</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1423" w:type="dxa"/>
          </w:tcPr>
          <w:p w:rsidR="00660B1F" w:rsidRPr="00660B1F" w:rsidRDefault="00660B1F" w:rsidP="00660B1F">
            <w:pPr>
              <w:tabs>
                <w:tab w:val="left" w:pos="-108"/>
                <w:tab w:val="left" w:pos="2124"/>
              </w:tabs>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23</w:t>
            </w:r>
          </w:p>
        </w:tc>
        <w:tc>
          <w:tcPr>
            <w:tcW w:w="5057"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sz w:val="28"/>
                <w:szCs w:val="28"/>
              </w:rPr>
              <w:t>Упражнения на действия с реальными предметами в условиях вымысла</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c>
          <w:tcPr>
            <w:tcW w:w="1423" w:type="dxa"/>
          </w:tcPr>
          <w:p w:rsidR="00660B1F" w:rsidRPr="00660B1F" w:rsidRDefault="00660B1F" w:rsidP="00660B1F">
            <w:pPr>
              <w:tabs>
                <w:tab w:val="left" w:pos="-108"/>
                <w:tab w:val="left" w:pos="2124"/>
              </w:tabs>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c>
          <w:tcPr>
            <w:tcW w:w="1423" w:type="dxa"/>
          </w:tcPr>
          <w:p w:rsidR="00660B1F" w:rsidRPr="00660B1F" w:rsidRDefault="00660B1F" w:rsidP="00660B1F">
            <w:pPr>
              <w:tabs>
                <w:tab w:val="left" w:pos="1692"/>
              </w:tabs>
              <w:spacing w:after="0" w:line="240" w:lineRule="auto"/>
              <w:jc w:val="center"/>
              <w:rPr>
                <w:rFonts w:ascii="Times New Roman" w:eastAsia="Calibri" w:hAnsi="Times New Roman" w:cs="Times New Roman"/>
                <w:b/>
                <w:color w:val="000000"/>
                <w:spacing w:val="-3"/>
                <w:sz w:val="28"/>
                <w:szCs w:val="28"/>
              </w:rPr>
            </w:pP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24</w:t>
            </w:r>
          </w:p>
        </w:tc>
        <w:tc>
          <w:tcPr>
            <w:tcW w:w="5057" w:type="dxa"/>
          </w:tcPr>
          <w:p w:rsidR="00660B1F" w:rsidRPr="00660B1F" w:rsidRDefault="00660B1F" w:rsidP="00660B1F">
            <w:pPr>
              <w:spacing w:after="0" w:line="240" w:lineRule="auto"/>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Упражнения на память физических действий</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1423" w:type="dxa"/>
          </w:tcPr>
          <w:p w:rsidR="00660B1F" w:rsidRPr="00660B1F" w:rsidRDefault="00660B1F" w:rsidP="00660B1F">
            <w:pPr>
              <w:tabs>
                <w:tab w:val="left" w:pos="-108"/>
                <w:tab w:val="left" w:pos="2124"/>
              </w:tabs>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c>
          <w:tcPr>
            <w:tcW w:w="1423" w:type="dxa"/>
          </w:tcPr>
          <w:p w:rsidR="00660B1F" w:rsidRPr="00660B1F" w:rsidRDefault="00660B1F" w:rsidP="00660B1F">
            <w:pPr>
              <w:tabs>
                <w:tab w:val="left" w:pos="1692"/>
              </w:tabs>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25</w:t>
            </w:r>
          </w:p>
        </w:tc>
        <w:tc>
          <w:tcPr>
            <w:tcW w:w="5057" w:type="dxa"/>
          </w:tcPr>
          <w:p w:rsidR="00660B1F" w:rsidRPr="00660B1F" w:rsidRDefault="00660B1F" w:rsidP="00660B1F">
            <w:pPr>
              <w:spacing w:after="0" w:line="240" w:lineRule="auto"/>
              <w:jc w:val="both"/>
              <w:rPr>
                <w:rFonts w:ascii="Times New Roman" w:eastAsia="Calibri" w:hAnsi="Times New Roman" w:cs="Times New Roman"/>
                <w:sz w:val="28"/>
                <w:szCs w:val="28"/>
              </w:rPr>
            </w:pPr>
            <w:r w:rsidRPr="00660B1F">
              <w:rPr>
                <w:rFonts w:ascii="Times New Roman" w:eastAsia="Calibri" w:hAnsi="Times New Roman" w:cs="Times New Roman"/>
                <w:color w:val="000000"/>
                <w:spacing w:val="-3"/>
                <w:sz w:val="28"/>
                <w:szCs w:val="28"/>
              </w:rPr>
              <w:t>Наблюдения</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c>
          <w:tcPr>
            <w:tcW w:w="1423" w:type="dxa"/>
          </w:tcPr>
          <w:p w:rsidR="00660B1F" w:rsidRPr="00660B1F" w:rsidRDefault="00660B1F" w:rsidP="00660B1F">
            <w:pPr>
              <w:tabs>
                <w:tab w:val="left" w:pos="-108"/>
                <w:tab w:val="left" w:pos="2124"/>
              </w:tabs>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c>
          <w:tcPr>
            <w:tcW w:w="1423" w:type="dxa"/>
          </w:tcPr>
          <w:p w:rsidR="00660B1F" w:rsidRPr="00660B1F" w:rsidRDefault="00660B1F" w:rsidP="00660B1F">
            <w:pPr>
              <w:tabs>
                <w:tab w:val="left" w:pos="1692"/>
              </w:tabs>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26</w:t>
            </w:r>
          </w:p>
        </w:tc>
        <w:tc>
          <w:tcPr>
            <w:tcW w:w="5057"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sz w:val="28"/>
                <w:szCs w:val="28"/>
              </w:rPr>
              <w:t xml:space="preserve">Предлагаемые обстоятельства. Логика </w:t>
            </w:r>
            <w:r w:rsidRPr="00660B1F">
              <w:rPr>
                <w:rFonts w:ascii="Times New Roman" w:eastAsia="Calibri" w:hAnsi="Times New Roman" w:cs="Times New Roman"/>
                <w:sz w:val="28"/>
                <w:szCs w:val="28"/>
              </w:rPr>
              <w:lastRenderedPageBreak/>
              <w:t>действия</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1423" w:type="dxa"/>
          </w:tcPr>
          <w:p w:rsidR="00660B1F" w:rsidRPr="00660B1F" w:rsidRDefault="00660B1F" w:rsidP="00660B1F">
            <w:pPr>
              <w:tabs>
                <w:tab w:val="left" w:pos="-108"/>
                <w:tab w:val="left" w:pos="2124"/>
              </w:tabs>
              <w:spacing w:after="0" w:line="240" w:lineRule="auto"/>
              <w:jc w:val="center"/>
              <w:rPr>
                <w:rFonts w:ascii="Times New Roman" w:eastAsia="Calibri" w:hAnsi="Times New Roman" w:cs="Times New Roman"/>
                <w:b/>
                <w:color w:val="000000"/>
                <w:spacing w:val="-3"/>
                <w:sz w:val="28"/>
                <w:szCs w:val="28"/>
              </w:rPr>
            </w:pPr>
          </w:p>
        </w:tc>
        <w:tc>
          <w:tcPr>
            <w:tcW w:w="1423" w:type="dxa"/>
          </w:tcPr>
          <w:p w:rsidR="00660B1F" w:rsidRPr="00660B1F" w:rsidRDefault="00660B1F" w:rsidP="00660B1F">
            <w:pPr>
              <w:tabs>
                <w:tab w:val="left" w:pos="1692"/>
              </w:tabs>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lastRenderedPageBreak/>
              <w:t>27</w:t>
            </w:r>
          </w:p>
        </w:tc>
        <w:tc>
          <w:tcPr>
            <w:tcW w:w="5057"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sz w:val="28"/>
                <w:szCs w:val="28"/>
              </w:rPr>
              <w:t>Оправдание места действия, физического действия</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1423" w:type="dxa"/>
          </w:tcPr>
          <w:p w:rsidR="00660B1F" w:rsidRPr="00660B1F" w:rsidRDefault="00660B1F" w:rsidP="00660B1F">
            <w:pPr>
              <w:tabs>
                <w:tab w:val="left" w:pos="-108"/>
                <w:tab w:val="left" w:pos="2124"/>
              </w:tabs>
              <w:spacing w:after="0" w:line="240" w:lineRule="auto"/>
              <w:jc w:val="center"/>
              <w:rPr>
                <w:rFonts w:ascii="Times New Roman" w:eastAsia="Calibri" w:hAnsi="Times New Roman" w:cs="Times New Roman"/>
                <w:b/>
                <w:color w:val="000000"/>
                <w:spacing w:val="-3"/>
                <w:sz w:val="28"/>
                <w:szCs w:val="28"/>
              </w:rPr>
            </w:pPr>
          </w:p>
        </w:tc>
        <w:tc>
          <w:tcPr>
            <w:tcW w:w="1423" w:type="dxa"/>
          </w:tcPr>
          <w:p w:rsidR="00660B1F" w:rsidRPr="00660B1F" w:rsidRDefault="00660B1F" w:rsidP="00660B1F">
            <w:pPr>
              <w:tabs>
                <w:tab w:val="left" w:pos="1692"/>
              </w:tabs>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28</w:t>
            </w:r>
          </w:p>
        </w:tc>
        <w:tc>
          <w:tcPr>
            <w:tcW w:w="5057"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Этюды</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c>
          <w:tcPr>
            <w:tcW w:w="1423" w:type="dxa"/>
          </w:tcPr>
          <w:p w:rsidR="00660B1F" w:rsidRPr="00660B1F" w:rsidRDefault="00660B1F" w:rsidP="00660B1F">
            <w:pPr>
              <w:tabs>
                <w:tab w:val="left" w:pos="-108"/>
                <w:tab w:val="left" w:pos="2124"/>
              </w:tabs>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c>
          <w:tcPr>
            <w:tcW w:w="1423" w:type="dxa"/>
          </w:tcPr>
          <w:p w:rsidR="00660B1F" w:rsidRPr="00660B1F" w:rsidRDefault="00660B1F" w:rsidP="00660B1F">
            <w:pPr>
              <w:tabs>
                <w:tab w:val="left" w:pos="1692"/>
              </w:tabs>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29</w:t>
            </w:r>
          </w:p>
        </w:tc>
        <w:tc>
          <w:tcPr>
            <w:tcW w:w="5057"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Работа над созданием образа в музыкальном произведении</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c>
          <w:tcPr>
            <w:tcW w:w="1423" w:type="dxa"/>
          </w:tcPr>
          <w:p w:rsidR="00660B1F" w:rsidRPr="00660B1F" w:rsidRDefault="00660B1F" w:rsidP="00660B1F">
            <w:pPr>
              <w:tabs>
                <w:tab w:val="left" w:pos="-108"/>
                <w:tab w:val="left" w:pos="2124"/>
              </w:tabs>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c>
          <w:tcPr>
            <w:tcW w:w="1423" w:type="dxa"/>
          </w:tcPr>
          <w:p w:rsidR="00660B1F" w:rsidRPr="00660B1F" w:rsidRDefault="00660B1F" w:rsidP="00660B1F">
            <w:pPr>
              <w:tabs>
                <w:tab w:val="left" w:pos="1692"/>
              </w:tabs>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30</w:t>
            </w:r>
          </w:p>
        </w:tc>
        <w:tc>
          <w:tcPr>
            <w:tcW w:w="5057" w:type="dxa"/>
          </w:tcPr>
          <w:p w:rsidR="00660B1F" w:rsidRPr="00660B1F" w:rsidRDefault="00660B1F" w:rsidP="00660B1F">
            <w:pPr>
              <w:tabs>
                <w:tab w:val="left" w:pos="3204"/>
              </w:tabs>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Открытые уроки для родителей</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c>
          <w:tcPr>
            <w:tcW w:w="1423" w:type="dxa"/>
          </w:tcPr>
          <w:p w:rsidR="00660B1F" w:rsidRPr="00660B1F" w:rsidRDefault="00660B1F" w:rsidP="00660B1F">
            <w:pPr>
              <w:tabs>
                <w:tab w:val="left" w:pos="-108"/>
                <w:tab w:val="left" w:pos="2124"/>
              </w:tabs>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r>
      <w:tr w:rsidR="00660B1F" w:rsidRPr="00660B1F" w:rsidTr="0070440D">
        <w:tc>
          <w:tcPr>
            <w:tcW w:w="597"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5057" w:type="dxa"/>
          </w:tcPr>
          <w:p w:rsidR="00660B1F" w:rsidRPr="00660B1F" w:rsidRDefault="00660B1F" w:rsidP="00660B1F">
            <w:pPr>
              <w:spacing w:after="0" w:line="240" w:lineRule="auto"/>
              <w:jc w:val="right"/>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итого</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34</w:t>
            </w:r>
          </w:p>
        </w:tc>
        <w:tc>
          <w:tcPr>
            <w:tcW w:w="1423" w:type="dxa"/>
          </w:tcPr>
          <w:p w:rsidR="00660B1F" w:rsidRPr="00660B1F" w:rsidRDefault="00660B1F" w:rsidP="00660B1F">
            <w:pPr>
              <w:tabs>
                <w:tab w:val="left" w:pos="-108"/>
                <w:tab w:val="left" w:pos="2124"/>
              </w:tabs>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34</w:t>
            </w:r>
          </w:p>
        </w:tc>
        <w:tc>
          <w:tcPr>
            <w:tcW w:w="1423"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34</w:t>
            </w:r>
          </w:p>
        </w:tc>
      </w:tr>
    </w:tbl>
    <w:p w:rsidR="00660B1F" w:rsidRPr="00660B1F" w:rsidRDefault="00660B1F" w:rsidP="00660B1F">
      <w:pPr>
        <w:spacing w:after="0" w:line="240" w:lineRule="auto"/>
        <w:jc w:val="center"/>
        <w:rPr>
          <w:rFonts w:ascii="Times New Roman" w:eastAsia="Calibri" w:hAnsi="Times New Roman" w:cs="Times New Roman"/>
          <w:b/>
          <w:bCs/>
          <w:sz w:val="28"/>
          <w:szCs w:val="28"/>
        </w:rPr>
      </w:pPr>
    </w:p>
    <w:p w:rsidR="00660B1F" w:rsidRPr="00660B1F" w:rsidRDefault="00660B1F" w:rsidP="00660B1F">
      <w:pPr>
        <w:spacing w:after="0" w:line="240" w:lineRule="auto"/>
        <w:ind w:firstLine="720"/>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 xml:space="preserve">В комплекс </w:t>
      </w:r>
      <w:r w:rsidRPr="00660B1F">
        <w:rPr>
          <w:rFonts w:ascii="Times New Roman" w:eastAsia="Calibri" w:hAnsi="Times New Roman" w:cs="Times New Roman"/>
          <w:b/>
          <w:i/>
          <w:sz w:val="28"/>
          <w:szCs w:val="28"/>
        </w:rPr>
        <w:t xml:space="preserve">речевого тренинга </w:t>
      </w:r>
      <w:r w:rsidRPr="00660B1F">
        <w:rPr>
          <w:rFonts w:ascii="Times New Roman" w:eastAsia="Calibri" w:hAnsi="Times New Roman" w:cs="Times New Roman"/>
          <w:sz w:val="28"/>
          <w:szCs w:val="28"/>
        </w:rPr>
        <w:t xml:space="preserve">входят специальные упражнения: </w:t>
      </w:r>
    </w:p>
    <w:p w:rsidR="00660B1F" w:rsidRPr="00660B1F" w:rsidRDefault="00660B1F" w:rsidP="00660B1F">
      <w:pPr>
        <w:numPr>
          <w:ilvl w:val="0"/>
          <w:numId w:val="7"/>
        </w:numPr>
        <w:spacing w:after="0" w:line="240" w:lineRule="auto"/>
        <w:ind w:firstLine="426"/>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для формирования навыков координированной работы мышц, участвующих во вдохе и выдохе, для выработки их силы и под</w:t>
      </w:r>
      <w:r w:rsidRPr="00660B1F">
        <w:rPr>
          <w:rFonts w:ascii="Times New Roman" w:eastAsia="Calibri" w:hAnsi="Times New Roman" w:cs="Times New Roman"/>
          <w:sz w:val="28"/>
          <w:szCs w:val="28"/>
        </w:rPr>
        <w:softHyphen/>
        <w:t>вижности;</w:t>
      </w:r>
    </w:p>
    <w:p w:rsidR="00660B1F" w:rsidRPr="00660B1F" w:rsidRDefault="00660B1F" w:rsidP="00660B1F">
      <w:pPr>
        <w:numPr>
          <w:ilvl w:val="0"/>
          <w:numId w:val="7"/>
        </w:numPr>
        <w:spacing w:after="0" w:line="240" w:lineRule="auto"/>
        <w:ind w:firstLine="426"/>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 xml:space="preserve">упражнения для формирования навыков носового дыхания; </w:t>
      </w:r>
    </w:p>
    <w:p w:rsidR="00660B1F" w:rsidRPr="00660B1F" w:rsidRDefault="00660B1F" w:rsidP="00660B1F">
      <w:pPr>
        <w:numPr>
          <w:ilvl w:val="0"/>
          <w:numId w:val="7"/>
        </w:numPr>
        <w:spacing w:after="0" w:line="240" w:lineRule="auto"/>
        <w:ind w:firstLine="426"/>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упражнения для выработки координации в работе мышц ор</w:t>
      </w:r>
      <w:r w:rsidRPr="00660B1F">
        <w:rPr>
          <w:rFonts w:ascii="Times New Roman" w:eastAsia="Calibri" w:hAnsi="Times New Roman" w:cs="Times New Roman"/>
          <w:sz w:val="28"/>
          <w:szCs w:val="28"/>
        </w:rPr>
        <w:softHyphen/>
        <w:t xml:space="preserve">ганов внешней и внутренней артикуляции (нижней челюсти, губ, языка и гортани); </w:t>
      </w:r>
    </w:p>
    <w:p w:rsidR="00660B1F" w:rsidRPr="00660B1F" w:rsidRDefault="00660B1F" w:rsidP="00660B1F">
      <w:pPr>
        <w:numPr>
          <w:ilvl w:val="0"/>
          <w:numId w:val="7"/>
        </w:numPr>
        <w:spacing w:after="0" w:line="240" w:lineRule="auto"/>
        <w:ind w:firstLine="426"/>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упражнения для развития правильного, свободного голосового звучания и работы над текстом песен.</w:t>
      </w:r>
    </w:p>
    <w:p w:rsidR="00660B1F" w:rsidRPr="00660B1F" w:rsidRDefault="00660B1F" w:rsidP="00660B1F">
      <w:pPr>
        <w:spacing w:after="0" w:line="240" w:lineRule="auto"/>
        <w:ind w:firstLine="720"/>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Речевая гимнастика способствует систематическому совершенствованию речевого аппарата и поддержке в процессе регулярных тренировок ра</w:t>
      </w:r>
      <w:r w:rsidRPr="00660B1F">
        <w:rPr>
          <w:rFonts w:ascii="Times New Roman" w:eastAsia="Calibri" w:hAnsi="Times New Roman" w:cs="Times New Roman"/>
          <w:sz w:val="28"/>
          <w:szCs w:val="28"/>
        </w:rPr>
        <w:softHyphen/>
        <w:t>ботоспособности и постоянной готовности всех органов, принимающих непосредственное участие в вокальном исполнении.</w:t>
      </w:r>
    </w:p>
    <w:p w:rsidR="00660B1F" w:rsidRPr="00660B1F" w:rsidRDefault="00660B1F" w:rsidP="00660B1F">
      <w:pPr>
        <w:spacing w:after="0" w:line="240" w:lineRule="auto"/>
        <w:ind w:firstLine="709"/>
        <w:contextualSpacing/>
        <w:jc w:val="both"/>
        <w:rPr>
          <w:rFonts w:ascii="Times New Roman" w:eastAsia="Calibri" w:hAnsi="Times New Roman" w:cs="Times New Roman"/>
          <w:b/>
          <w:i/>
          <w:sz w:val="28"/>
          <w:szCs w:val="28"/>
        </w:rPr>
      </w:pPr>
    </w:p>
    <w:p w:rsidR="00660B1F" w:rsidRPr="00660B1F" w:rsidRDefault="00660B1F" w:rsidP="00660B1F">
      <w:pPr>
        <w:spacing w:after="0" w:line="240" w:lineRule="auto"/>
        <w:ind w:firstLine="709"/>
        <w:contextualSpacing/>
        <w:jc w:val="both"/>
        <w:rPr>
          <w:rFonts w:ascii="Times New Roman" w:eastAsia="Calibri" w:hAnsi="Times New Roman" w:cs="Times New Roman"/>
          <w:sz w:val="28"/>
          <w:szCs w:val="28"/>
        </w:rPr>
      </w:pPr>
      <w:r w:rsidRPr="00660B1F">
        <w:rPr>
          <w:rFonts w:ascii="Times New Roman" w:eastAsia="Calibri" w:hAnsi="Times New Roman" w:cs="Times New Roman"/>
          <w:b/>
          <w:i/>
          <w:sz w:val="28"/>
          <w:szCs w:val="28"/>
        </w:rPr>
        <w:t>Актерский тренинг</w:t>
      </w:r>
      <w:r w:rsidRPr="00660B1F">
        <w:rPr>
          <w:rFonts w:ascii="Times New Roman" w:eastAsia="Calibri" w:hAnsi="Times New Roman" w:cs="Times New Roman"/>
          <w:sz w:val="28"/>
          <w:szCs w:val="28"/>
        </w:rPr>
        <w:t xml:space="preserve"> – это непрерывная смена игр и упражнений, главная задача которых развивать у учеников внимание, наблюдательность, воображение, творческую фантазию, логическое мышление, органичность и непосредственность исполнения заданий.</w:t>
      </w:r>
    </w:p>
    <w:p w:rsidR="00660B1F" w:rsidRPr="00660B1F" w:rsidRDefault="00660B1F" w:rsidP="00660B1F">
      <w:pPr>
        <w:spacing w:after="0" w:line="240" w:lineRule="auto"/>
        <w:ind w:firstLine="709"/>
        <w:contextualSpacing/>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Элементы актерской техники вводятся постепенно, однако большинство упражнений имеет комплексный характер, что позволяет совмещать работу по закреплению полученных навыков с освоением нового материала.</w:t>
      </w:r>
    </w:p>
    <w:p w:rsidR="00660B1F" w:rsidRPr="00660B1F" w:rsidRDefault="00660B1F" w:rsidP="00660B1F">
      <w:pPr>
        <w:spacing w:after="0" w:line="240" w:lineRule="auto"/>
        <w:ind w:firstLine="709"/>
        <w:contextualSpacing/>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 xml:space="preserve"> В ходе занятий определяется, какие элементы актерского тренинга осваиваются легче, а какие вызывают трудности. Исходя из этого, учитывая задачи предстоящего занятия, подбираются те или иные упражнения и игры.</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Набор игр и упражнений, применяемых в тренинге, постоянно меняется, обновляется, рождаются новые формы, необходимые для последовательного развития личности ребенка.</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К числу творческих элементов, которыми должны овладеть учащиеся, относятся:</w:t>
      </w:r>
    </w:p>
    <w:p w:rsidR="00660B1F" w:rsidRPr="00660B1F" w:rsidRDefault="00660B1F" w:rsidP="00660B1F">
      <w:pPr>
        <w:numPr>
          <w:ilvl w:val="0"/>
          <w:numId w:val="11"/>
        </w:numPr>
        <w:spacing w:after="0" w:line="240" w:lineRule="auto"/>
        <w:ind w:hanging="862"/>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внимание к объекту;</w:t>
      </w:r>
    </w:p>
    <w:p w:rsidR="00660B1F" w:rsidRPr="00660B1F" w:rsidRDefault="00660B1F" w:rsidP="00660B1F">
      <w:pPr>
        <w:numPr>
          <w:ilvl w:val="0"/>
          <w:numId w:val="11"/>
        </w:numPr>
        <w:spacing w:after="0" w:line="240" w:lineRule="auto"/>
        <w:ind w:hanging="862"/>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органы восприятия: зрение, слух и др.;</w:t>
      </w:r>
    </w:p>
    <w:p w:rsidR="00660B1F" w:rsidRPr="00660B1F" w:rsidRDefault="00660B1F" w:rsidP="00660B1F">
      <w:pPr>
        <w:numPr>
          <w:ilvl w:val="0"/>
          <w:numId w:val="11"/>
        </w:numPr>
        <w:spacing w:after="0" w:line="240" w:lineRule="auto"/>
        <w:ind w:hanging="862"/>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память на ощущения и создание на ее основе образных видений;</w:t>
      </w:r>
    </w:p>
    <w:p w:rsidR="00660B1F" w:rsidRPr="00660B1F" w:rsidRDefault="00660B1F" w:rsidP="00660B1F">
      <w:pPr>
        <w:numPr>
          <w:ilvl w:val="0"/>
          <w:numId w:val="11"/>
        </w:numPr>
        <w:spacing w:after="0" w:line="240" w:lineRule="auto"/>
        <w:ind w:hanging="862"/>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lastRenderedPageBreak/>
        <w:t>воображение;</w:t>
      </w:r>
    </w:p>
    <w:p w:rsidR="00660B1F" w:rsidRPr="00660B1F" w:rsidRDefault="00660B1F" w:rsidP="00660B1F">
      <w:pPr>
        <w:numPr>
          <w:ilvl w:val="0"/>
          <w:numId w:val="11"/>
        </w:numPr>
        <w:spacing w:after="0" w:line="240" w:lineRule="auto"/>
        <w:ind w:hanging="862"/>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способность к взаимодействию;</w:t>
      </w:r>
    </w:p>
    <w:p w:rsidR="00660B1F" w:rsidRPr="00660B1F" w:rsidRDefault="00660B1F" w:rsidP="00660B1F">
      <w:pPr>
        <w:numPr>
          <w:ilvl w:val="0"/>
          <w:numId w:val="11"/>
        </w:numPr>
        <w:spacing w:after="0" w:line="240" w:lineRule="auto"/>
        <w:ind w:hanging="862"/>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логичность и последовательность действий и чувств;</w:t>
      </w:r>
    </w:p>
    <w:p w:rsidR="00660B1F" w:rsidRPr="00660B1F" w:rsidRDefault="00660B1F" w:rsidP="00660B1F">
      <w:pPr>
        <w:numPr>
          <w:ilvl w:val="0"/>
          <w:numId w:val="11"/>
        </w:numPr>
        <w:spacing w:after="0" w:line="240" w:lineRule="auto"/>
        <w:ind w:hanging="862"/>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чувство правды;</w:t>
      </w:r>
    </w:p>
    <w:p w:rsidR="00660B1F" w:rsidRPr="00660B1F" w:rsidRDefault="00660B1F" w:rsidP="00660B1F">
      <w:pPr>
        <w:numPr>
          <w:ilvl w:val="0"/>
          <w:numId w:val="11"/>
        </w:numPr>
        <w:spacing w:after="0" w:line="240" w:lineRule="auto"/>
        <w:ind w:hanging="862"/>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вера и наивность,</w:t>
      </w:r>
    </w:p>
    <w:p w:rsidR="00660B1F" w:rsidRPr="00660B1F" w:rsidRDefault="00660B1F" w:rsidP="00660B1F">
      <w:pPr>
        <w:numPr>
          <w:ilvl w:val="0"/>
          <w:numId w:val="11"/>
        </w:numPr>
        <w:spacing w:after="0" w:line="240" w:lineRule="auto"/>
        <w:ind w:hanging="862"/>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ощущение перспективы действия и мысли;</w:t>
      </w:r>
    </w:p>
    <w:p w:rsidR="00660B1F" w:rsidRPr="00660B1F" w:rsidRDefault="00660B1F" w:rsidP="00660B1F">
      <w:pPr>
        <w:numPr>
          <w:ilvl w:val="0"/>
          <w:numId w:val="11"/>
        </w:numPr>
        <w:spacing w:after="0" w:line="240" w:lineRule="auto"/>
        <w:ind w:hanging="862"/>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чувство ритма;</w:t>
      </w:r>
    </w:p>
    <w:p w:rsidR="00660B1F" w:rsidRPr="00660B1F" w:rsidRDefault="00660B1F" w:rsidP="00660B1F">
      <w:pPr>
        <w:numPr>
          <w:ilvl w:val="0"/>
          <w:numId w:val="11"/>
        </w:numPr>
        <w:spacing w:after="0" w:line="240" w:lineRule="auto"/>
        <w:ind w:hanging="862"/>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обаяние, выдержка;</w:t>
      </w:r>
    </w:p>
    <w:p w:rsidR="00660B1F" w:rsidRPr="00660B1F" w:rsidRDefault="00660B1F" w:rsidP="00660B1F">
      <w:pPr>
        <w:numPr>
          <w:ilvl w:val="0"/>
          <w:numId w:val="11"/>
        </w:numPr>
        <w:spacing w:after="0" w:line="240" w:lineRule="auto"/>
        <w:ind w:hanging="862"/>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мышечная свобода и пластичность;</w:t>
      </w:r>
    </w:p>
    <w:p w:rsidR="00660B1F" w:rsidRPr="00660B1F" w:rsidRDefault="00660B1F" w:rsidP="00660B1F">
      <w:pPr>
        <w:numPr>
          <w:ilvl w:val="0"/>
          <w:numId w:val="11"/>
        </w:numPr>
        <w:spacing w:after="0" w:line="240" w:lineRule="auto"/>
        <w:ind w:hanging="862"/>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владение голосом, произношение;</w:t>
      </w:r>
    </w:p>
    <w:p w:rsidR="00660B1F" w:rsidRPr="00660B1F" w:rsidRDefault="00660B1F" w:rsidP="00660B1F">
      <w:pPr>
        <w:numPr>
          <w:ilvl w:val="0"/>
          <w:numId w:val="11"/>
        </w:numPr>
        <w:spacing w:after="0" w:line="240" w:lineRule="auto"/>
        <w:ind w:hanging="862"/>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чувство фразы;</w:t>
      </w:r>
    </w:p>
    <w:p w:rsidR="00660B1F" w:rsidRPr="00660B1F" w:rsidRDefault="00660B1F" w:rsidP="00660B1F">
      <w:pPr>
        <w:numPr>
          <w:ilvl w:val="0"/>
          <w:numId w:val="11"/>
        </w:numPr>
        <w:spacing w:after="0" w:line="240" w:lineRule="auto"/>
        <w:ind w:hanging="862"/>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умение действовать словом.</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 xml:space="preserve">Овладение этими элементами творчества приводит  к созданию нормального творческого самочувствия.  </w:t>
      </w:r>
      <w:r w:rsidRPr="00660B1F">
        <w:rPr>
          <w:rFonts w:ascii="Times New Roman" w:eastAsia="Calibri" w:hAnsi="Times New Roman" w:cs="Times New Roman"/>
          <w:sz w:val="28"/>
          <w:szCs w:val="28"/>
        </w:rPr>
        <w:tab/>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Театральный педагог Борис Евгеньевич Захава видел путь к достижению верного сценического самочувствия в прочных и глубоких знаниях, ибо знание дает уверенность, уверенность порождает внутреннюю свободу, а внутренняя свобода находит свое выражение в физическом поведении человека, в пластике его тела. Но как часто театральный педагог сталкивается с тем, что умный, знающий человек, теряется в условиях публичности, и, напротив, человек, не блещущий особыми проявлениями ума, держится на сцене свободно и независимо. Знания, дающие артисту уверенность на сцене - познание им своего психофизического аппарата и умение свободно им пользоваться в процессе действия.</w:t>
      </w:r>
    </w:p>
    <w:p w:rsidR="00660B1F" w:rsidRPr="00660B1F" w:rsidRDefault="00660B1F" w:rsidP="00660B1F">
      <w:pPr>
        <w:spacing w:after="0" w:line="240" w:lineRule="auto"/>
        <w:jc w:val="center"/>
        <w:rPr>
          <w:rFonts w:ascii="Times New Roman" w:eastAsia="Calibri" w:hAnsi="Times New Roman" w:cs="Times New Roman"/>
          <w:b/>
          <w:bCs/>
          <w:caps/>
          <w:sz w:val="28"/>
          <w:szCs w:val="28"/>
        </w:rPr>
      </w:pPr>
      <w:r w:rsidRPr="00660B1F">
        <w:rPr>
          <w:rFonts w:ascii="Times New Roman" w:eastAsia="Calibri" w:hAnsi="Times New Roman" w:cs="Times New Roman"/>
          <w:b/>
          <w:bCs/>
          <w:caps/>
          <w:sz w:val="28"/>
          <w:szCs w:val="28"/>
        </w:rPr>
        <w:t xml:space="preserve">Содержание </w:t>
      </w:r>
    </w:p>
    <w:p w:rsidR="00660B1F" w:rsidRPr="00660B1F" w:rsidRDefault="00660B1F" w:rsidP="00660B1F">
      <w:pPr>
        <w:spacing w:after="0" w:line="240" w:lineRule="auto"/>
        <w:jc w:val="center"/>
        <w:rPr>
          <w:rFonts w:ascii="Times New Roman" w:eastAsia="Calibri" w:hAnsi="Times New Roman" w:cs="Times New Roman"/>
          <w:b/>
          <w:bCs/>
          <w:sz w:val="28"/>
          <w:szCs w:val="28"/>
        </w:rPr>
      </w:pPr>
    </w:p>
    <w:p w:rsidR="00660B1F" w:rsidRPr="00660B1F" w:rsidRDefault="00660B1F" w:rsidP="00660B1F">
      <w:pPr>
        <w:spacing w:after="0" w:line="240" w:lineRule="auto"/>
        <w:jc w:val="center"/>
        <w:rPr>
          <w:rFonts w:ascii="Times New Roman" w:eastAsia="Calibri" w:hAnsi="Times New Roman" w:cs="Times New Roman"/>
          <w:b/>
          <w:bCs/>
          <w:sz w:val="28"/>
          <w:szCs w:val="28"/>
        </w:rPr>
      </w:pPr>
      <w:r w:rsidRPr="00660B1F">
        <w:rPr>
          <w:rFonts w:ascii="Times New Roman" w:eastAsia="Calibri" w:hAnsi="Times New Roman" w:cs="Times New Roman"/>
          <w:b/>
          <w:bCs/>
          <w:sz w:val="28"/>
          <w:szCs w:val="28"/>
        </w:rPr>
        <w:t>1-й год обучения</w:t>
      </w:r>
    </w:p>
    <w:p w:rsidR="00660B1F" w:rsidRPr="00660B1F" w:rsidRDefault="00660B1F" w:rsidP="00660B1F">
      <w:pPr>
        <w:spacing w:after="0" w:line="240" w:lineRule="auto"/>
        <w:jc w:val="center"/>
        <w:rPr>
          <w:rFonts w:ascii="Times New Roman" w:eastAsia="Calibri" w:hAnsi="Times New Roman" w:cs="Times New Roman"/>
          <w:b/>
          <w:bCs/>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5040"/>
        <w:gridCol w:w="1620"/>
        <w:gridCol w:w="1440"/>
        <w:gridCol w:w="1227"/>
      </w:tblGrid>
      <w:tr w:rsidR="00660B1F" w:rsidRPr="00660B1F" w:rsidTr="0070440D">
        <w:tc>
          <w:tcPr>
            <w:tcW w:w="596" w:type="dxa"/>
            <w:vMerge w:val="restart"/>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w:t>
            </w:r>
          </w:p>
        </w:tc>
        <w:tc>
          <w:tcPr>
            <w:tcW w:w="5040" w:type="dxa"/>
            <w:vMerge w:val="restart"/>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Тема занятий</w:t>
            </w:r>
          </w:p>
        </w:tc>
        <w:tc>
          <w:tcPr>
            <w:tcW w:w="1620" w:type="dxa"/>
            <w:vMerge w:val="restart"/>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 xml:space="preserve">Общее </w:t>
            </w:r>
          </w:p>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количество часов</w:t>
            </w:r>
          </w:p>
        </w:tc>
        <w:tc>
          <w:tcPr>
            <w:tcW w:w="2667" w:type="dxa"/>
            <w:gridSpan w:val="2"/>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 xml:space="preserve">из них </w:t>
            </w:r>
          </w:p>
        </w:tc>
      </w:tr>
      <w:tr w:rsidR="00660B1F" w:rsidRPr="00660B1F" w:rsidTr="0070440D">
        <w:tc>
          <w:tcPr>
            <w:tcW w:w="596" w:type="dxa"/>
            <w:vMerge/>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5040" w:type="dxa"/>
            <w:vMerge/>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1620" w:type="dxa"/>
            <w:vMerge/>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144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теория</w:t>
            </w:r>
          </w:p>
        </w:tc>
        <w:tc>
          <w:tcPr>
            <w:tcW w:w="1227" w:type="dxa"/>
          </w:tcPr>
          <w:p w:rsidR="00660B1F" w:rsidRPr="00660B1F" w:rsidRDefault="00660B1F" w:rsidP="00660B1F">
            <w:pPr>
              <w:spacing w:after="0" w:line="240" w:lineRule="auto"/>
              <w:rPr>
                <w:rFonts w:ascii="Times New Roman" w:eastAsia="Calibri" w:hAnsi="Times New Roman" w:cs="Times New Roman"/>
                <w:b/>
                <w:color w:val="000000"/>
                <w:spacing w:val="-3"/>
                <w:sz w:val="28"/>
                <w:szCs w:val="28"/>
              </w:rPr>
            </w:pPr>
          </w:p>
          <w:p w:rsidR="00660B1F" w:rsidRPr="00660B1F" w:rsidRDefault="00660B1F" w:rsidP="00660B1F">
            <w:pPr>
              <w:spacing w:after="0" w:line="240" w:lineRule="auto"/>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практика</w:t>
            </w:r>
          </w:p>
        </w:tc>
      </w:tr>
      <w:tr w:rsidR="00660B1F" w:rsidRPr="00660B1F" w:rsidTr="0070440D">
        <w:tc>
          <w:tcPr>
            <w:tcW w:w="596"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1</w:t>
            </w:r>
          </w:p>
        </w:tc>
        <w:tc>
          <w:tcPr>
            <w:tcW w:w="5040"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Вводное занятие.</w:t>
            </w:r>
            <w:r w:rsidRPr="00660B1F">
              <w:rPr>
                <w:rFonts w:ascii="Times New Roman" w:eastAsia="Calibri" w:hAnsi="Times New Roman" w:cs="Times New Roman"/>
                <w:sz w:val="28"/>
                <w:szCs w:val="28"/>
              </w:rPr>
              <w:t xml:space="preserve"> Речевой аппарат и забота о нем. Инструктаж</w:t>
            </w:r>
            <w:r w:rsidRPr="00660B1F">
              <w:rPr>
                <w:rFonts w:ascii="Times New Roman" w:eastAsia="Calibri" w:hAnsi="Times New Roman" w:cs="Times New Roman"/>
                <w:color w:val="000000"/>
                <w:spacing w:val="-3"/>
                <w:sz w:val="28"/>
                <w:szCs w:val="28"/>
              </w:rPr>
              <w:t>.</w:t>
            </w:r>
          </w:p>
        </w:tc>
        <w:tc>
          <w:tcPr>
            <w:tcW w:w="162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c>
          <w:tcPr>
            <w:tcW w:w="144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c>
          <w:tcPr>
            <w:tcW w:w="1227"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r>
      <w:tr w:rsidR="00660B1F" w:rsidRPr="00660B1F" w:rsidTr="0070440D">
        <w:tc>
          <w:tcPr>
            <w:tcW w:w="596"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p>
        </w:tc>
        <w:tc>
          <w:tcPr>
            <w:tcW w:w="5040" w:type="dxa"/>
          </w:tcPr>
          <w:p w:rsidR="00660B1F" w:rsidRPr="00660B1F" w:rsidRDefault="00660B1F" w:rsidP="00660B1F">
            <w:pPr>
              <w:tabs>
                <w:tab w:val="left" w:pos="2484"/>
              </w:tabs>
              <w:spacing w:after="0" w:line="240" w:lineRule="auto"/>
              <w:jc w:val="both"/>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Речевой тренинг</w:t>
            </w:r>
          </w:p>
          <w:p w:rsidR="00660B1F" w:rsidRPr="00660B1F" w:rsidRDefault="00660B1F" w:rsidP="00660B1F">
            <w:pPr>
              <w:tabs>
                <w:tab w:val="left" w:pos="2484"/>
              </w:tabs>
              <w:spacing w:after="0" w:line="240" w:lineRule="auto"/>
              <w:jc w:val="both"/>
              <w:rPr>
                <w:rFonts w:ascii="Times New Roman" w:eastAsia="Calibri" w:hAnsi="Times New Roman" w:cs="Times New Roman"/>
                <w:color w:val="000000"/>
                <w:spacing w:val="-3"/>
                <w:sz w:val="28"/>
                <w:szCs w:val="28"/>
              </w:rPr>
            </w:pPr>
          </w:p>
        </w:tc>
        <w:tc>
          <w:tcPr>
            <w:tcW w:w="1620" w:type="dxa"/>
          </w:tcPr>
          <w:p w:rsidR="00660B1F" w:rsidRPr="00660B1F" w:rsidRDefault="00660B1F" w:rsidP="00660B1F">
            <w:pPr>
              <w:spacing w:after="0" w:line="240" w:lineRule="auto"/>
              <w:rPr>
                <w:rFonts w:ascii="Times New Roman" w:eastAsia="Calibri" w:hAnsi="Times New Roman" w:cs="Times New Roman"/>
                <w:b/>
                <w:color w:val="000000"/>
                <w:spacing w:val="-3"/>
                <w:sz w:val="28"/>
                <w:szCs w:val="28"/>
              </w:rPr>
            </w:pPr>
          </w:p>
        </w:tc>
        <w:tc>
          <w:tcPr>
            <w:tcW w:w="144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1227"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r>
      <w:tr w:rsidR="00660B1F" w:rsidRPr="00660B1F" w:rsidTr="0070440D">
        <w:tc>
          <w:tcPr>
            <w:tcW w:w="596"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2</w:t>
            </w:r>
          </w:p>
        </w:tc>
        <w:tc>
          <w:tcPr>
            <w:tcW w:w="5040"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sz w:val="28"/>
                <w:szCs w:val="28"/>
              </w:rPr>
              <w:t xml:space="preserve">Дыхательная гимнастика </w:t>
            </w:r>
          </w:p>
        </w:tc>
        <w:tc>
          <w:tcPr>
            <w:tcW w:w="162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c>
          <w:tcPr>
            <w:tcW w:w="144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0,5</w:t>
            </w:r>
          </w:p>
        </w:tc>
        <w:tc>
          <w:tcPr>
            <w:tcW w:w="1227"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1,5</w:t>
            </w:r>
          </w:p>
        </w:tc>
      </w:tr>
      <w:tr w:rsidR="00660B1F" w:rsidRPr="00660B1F" w:rsidTr="0070440D">
        <w:tc>
          <w:tcPr>
            <w:tcW w:w="596"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3</w:t>
            </w:r>
          </w:p>
        </w:tc>
        <w:tc>
          <w:tcPr>
            <w:tcW w:w="5040"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sz w:val="28"/>
                <w:szCs w:val="28"/>
              </w:rPr>
              <w:t>Артикуляционная гимнастика для нижней челюсти, губ и языка</w:t>
            </w:r>
          </w:p>
        </w:tc>
        <w:tc>
          <w:tcPr>
            <w:tcW w:w="162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c>
          <w:tcPr>
            <w:tcW w:w="144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0,5</w:t>
            </w:r>
          </w:p>
        </w:tc>
        <w:tc>
          <w:tcPr>
            <w:tcW w:w="1227"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1,5</w:t>
            </w:r>
          </w:p>
        </w:tc>
      </w:tr>
      <w:tr w:rsidR="00660B1F" w:rsidRPr="00660B1F" w:rsidTr="0070440D">
        <w:tc>
          <w:tcPr>
            <w:tcW w:w="596"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4</w:t>
            </w:r>
          </w:p>
        </w:tc>
        <w:tc>
          <w:tcPr>
            <w:tcW w:w="5040"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sz w:val="28"/>
                <w:szCs w:val="28"/>
              </w:rPr>
              <w:t>Звукоряд гласных. Артикуляция гласных, согласных</w:t>
            </w:r>
          </w:p>
        </w:tc>
        <w:tc>
          <w:tcPr>
            <w:tcW w:w="162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c>
          <w:tcPr>
            <w:tcW w:w="144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0,5</w:t>
            </w:r>
          </w:p>
        </w:tc>
        <w:tc>
          <w:tcPr>
            <w:tcW w:w="1227"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1,5</w:t>
            </w:r>
          </w:p>
        </w:tc>
      </w:tr>
      <w:tr w:rsidR="00660B1F" w:rsidRPr="00660B1F" w:rsidTr="0070440D">
        <w:tc>
          <w:tcPr>
            <w:tcW w:w="596"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5</w:t>
            </w:r>
          </w:p>
        </w:tc>
        <w:tc>
          <w:tcPr>
            <w:tcW w:w="5040" w:type="dxa"/>
          </w:tcPr>
          <w:p w:rsidR="00660B1F" w:rsidRPr="00660B1F" w:rsidRDefault="00660B1F" w:rsidP="00660B1F">
            <w:pPr>
              <w:tabs>
                <w:tab w:val="left" w:pos="2484"/>
              </w:tabs>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sz w:val="28"/>
                <w:szCs w:val="28"/>
              </w:rPr>
              <w:t>Тренировка артикуляции гласных и согласных в сочетаниях</w:t>
            </w:r>
          </w:p>
        </w:tc>
        <w:tc>
          <w:tcPr>
            <w:tcW w:w="162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3</w:t>
            </w:r>
          </w:p>
        </w:tc>
        <w:tc>
          <w:tcPr>
            <w:tcW w:w="144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1227"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3</w:t>
            </w:r>
          </w:p>
        </w:tc>
      </w:tr>
      <w:tr w:rsidR="00660B1F" w:rsidRPr="00660B1F" w:rsidTr="0070440D">
        <w:tc>
          <w:tcPr>
            <w:tcW w:w="596"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lang w:val="en-US"/>
              </w:rPr>
            </w:pPr>
            <w:r w:rsidRPr="00660B1F">
              <w:rPr>
                <w:rFonts w:ascii="Times New Roman" w:eastAsia="Calibri" w:hAnsi="Times New Roman" w:cs="Times New Roman"/>
                <w:color w:val="000000"/>
                <w:spacing w:val="-3"/>
                <w:sz w:val="28"/>
                <w:szCs w:val="28"/>
                <w:lang w:val="en-US"/>
              </w:rPr>
              <w:t>6</w:t>
            </w:r>
          </w:p>
        </w:tc>
        <w:tc>
          <w:tcPr>
            <w:tcW w:w="5040"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sz w:val="28"/>
                <w:szCs w:val="28"/>
              </w:rPr>
              <w:t xml:space="preserve">Тренировка артикуляции гласных и </w:t>
            </w:r>
            <w:r w:rsidRPr="00660B1F">
              <w:rPr>
                <w:rFonts w:ascii="Times New Roman" w:eastAsia="Calibri" w:hAnsi="Times New Roman" w:cs="Times New Roman"/>
                <w:sz w:val="28"/>
                <w:szCs w:val="28"/>
              </w:rPr>
              <w:lastRenderedPageBreak/>
              <w:t>согласных в скороговорках</w:t>
            </w:r>
          </w:p>
        </w:tc>
        <w:tc>
          <w:tcPr>
            <w:tcW w:w="162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lang w:val="en-US"/>
              </w:rPr>
            </w:pPr>
            <w:r w:rsidRPr="00660B1F">
              <w:rPr>
                <w:rFonts w:ascii="Times New Roman" w:eastAsia="Calibri" w:hAnsi="Times New Roman" w:cs="Times New Roman"/>
                <w:b/>
                <w:color w:val="000000"/>
                <w:spacing w:val="-3"/>
                <w:sz w:val="28"/>
                <w:szCs w:val="28"/>
                <w:lang w:val="en-US"/>
              </w:rPr>
              <w:lastRenderedPageBreak/>
              <w:t>2</w:t>
            </w:r>
          </w:p>
        </w:tc>
        <w:tc>
          <w:tcPr>
            <w:tcW w:w="144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1227"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r>
      <w:tr w:rsidR="00660B1F" w:rsidRPr="00660B1F" w:rsidTr="0070440D">
        <w:tc>
          <w:tcPr>
            <w:tcW w:w="596"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lang w:val="en-US"/>
              </w:rPr>
            </w:pPr>
            <w:r w:rsidRPr="00660B1F">
              <w:rPr>
                <w:rFonts w:ascii="Times New Roman" w:eastAsia="Calibri" w:hAnsi="Times New Roman" w:cs="Times New Roman"/>
                <w:color w:val="000000"/>
                <w:spacing w:val="-3"/>
                <w:sz w:val="28"/>
                <w:szCs w:val="28"/>
                <w:lang w:val="en-US"/>
              </w:rPr>
              <w:lastRenderedPageBreak/>
              <w:t>7</w:t>
            </w:r>
          </w:p>
        </w:tc>
        <w:tc>
          <w:tcPr>
            <w:tcW w:w="5040"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sz w:val="28"/>
                <w:szCs w:val="28"/>
              </w:rPr>
              <w:t>Работа над текстом песен</w:t>
            </w:r>
          </w:p>
        </w:tc>
        <w:tc>
          <w:tcPr>
            <w:tcW w:w="162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c>
          <w:tcPr>
            <w:tcW w:w="144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1227"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r>
      <w:tr w:rsidR="00660B1F" w:rsidRPr="00660B1F" w:rsidTr="0070440D">
        <w:tc>
          <w:tcPr>
            <w:tcW w:w="596"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p>
        </w:tc>
        <w:tc>
          <w:tcPr>
            <w:tcW w:w="5040" w:type="dxa"/>
          </w:tcPr>
          <w:p w:rsidR="00660B1F" w:rsidRPr="00660B1F" w:rsidRDefault="00660B1F" w:rsidP="00660B1F">
            <w:pPr>
              <w:spacing w:after="0" w:line="240" w:lineRule="auto"/>
              <w:jc w:val="both"/>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Актерский тренинг</w:t>
            </w:r>
          </w:p>
          <w:p w:rsidR="00660B1F" w:rsidRPr="00660B1F" w:rsidRDefault="00660B1F" w:rsidP="00660B1F">
            <w:pPr>
              <w:spacing w:after="0" w:line="240" w:lineRule="auto"/>
              <w:jc w:val="both"/>
              <w:rPr>
                <w:rFonts w:ascii="Times New Roman" w:eastAsia="Calibri" w:hAnsi="Times New Roman" w:cs="Times New Roman"/>
                <w:b/>
                <w:color w:val="000000"/>
                <w:spacing w:val="-3"/>
                <w:sz w:val="28"/>
                <w:szCs w:val="28"/>
              </w:rPr>
            </w:pPr>
          </w:p>
        </w:tc>
        <w:tc>
          <w:tcPr>
            <w:tcW w:w="162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144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1227"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r>
      <w:tr w:rsidR="00660B1F" w:rsidRPr="00660B1F" w:rsidTr="0070440D">
        <w:tc>
          <w:tcPr>
            <w:tcW w:w="596"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8</w:t>
            </w:r>
          </w:p>
        </w:tc>
        <w:tc>
          <w:tcPr>
            <w:tcW w:w="5040"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sz w:val="28"/>
                <w:szCs w:val="28"/>
              </w:rPr>
              <w:t>Упражнения на освобождение мышц</w:t>
            </w:r>
          </w:p>
        </w:tc>
        <w:tc>
          <w:tcPr>
            <w:tcW w:w="162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c>
          <w:tcPr>
            <w:tcW w:w="1440" w:type="dxa"/>
          </w:tcPr>
          <w:p w:rsidR="00660B1F" w:rsidRPr="00660B1F" w:rsidRDefault="00660B1F" w:rsidP="00660B1F">
            <w:pPr>
              <w:tabs>
                <w:tab w:val="left" w:pos="-108"/>
                <w:tab w:val="left" w:pos="2124"/>
              </w:tabs>
              <w:spacing w:after="0" w:line="240" w:lineRule="auto"/>
              <w:jc w:val="center"/>
              <w:rPr>
                <w:rFonts w:ascii="Times New Roman" w:eastAsia="Calibri" w:hAnsi="Times New Roman" w:cs="Times New Roman"/>
                <w:b/>
                <w:color w:val="000000"/>
                <w:spacing w:val="-3"/>
                <w:sz w:val="28"/>
                <w:szCs w:val="28"/>
              </w:rPr>
            </w:pPr>
          </w:p>
        </w:tc>
        <w:tc>
          <w:tcPr>
            <w:tcW w:w="1227"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r>
      <w:tr w:rsidR="00660B1F" w:rsidRPr="00660B1F" w:rsidTr="0070440D">
        <w:tc>
          <w:tcPr>
            <w:tcW w:w="596"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9</w:t>
            </w:r>
          </w:p>
        </w:tc>
        <w:tc>
          <w:tcPr>
            <w:tcW w:w="5040"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sz w:val="28"/>
                <w:szCs w:val="28"/>
              </w:rPr>
              <w:t>Игры  на развитие актерского внимания и  зрительной памяти</w:t>
            </w:r>
          </w:p>
        </w:tc>
        <w:tc>
          <w:tcPr>
            <w:tcW w:w="162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lang w:val="en-US"/>
              </w:rPr>
            </w:pPr>
            <w:r w:rsidRPr="00660B1F">
              <w:rPr>
                <w:rFonts w:ascii="Times New Roman" w:eastAsia="Calibri" w:hAnsi="Times New Roman" w:cs="Times New Roman"/>
                <w:b/>
                <w:color w:val="000000"/>
                <w:spacing w:val="-3"/>
                <w:sz w:val="28"/>
                <w:szCs w:val="28"/>
                <w:lang w:val="en-US"/>
              </w:rPr>
              <w:t>3</w:t>
            </w:r>
          </w:p>
        </w:tc>
        <w:tc>
          <w:tcPr>
            <w:tcW w:w="144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1227"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3</w:t>
            </w:r>
          </w:p>
        </w:tc>
      </w:tr>
      <w:tr w:rsidR="00660B1F" w:rsidRPr="00660B1F" w:rsidTr="0070440D">
        <w:tc>
          <w:tcPr>
            <w:tcW w:w="596"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10</w:t>
            </w:r>
          </w:p>
        </w:tc>
        <w:tc>
          <w:tcPr>
            <w:tcW w:w="5040"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Упражнения на координацию в пространстве</w:t>
            </w:r>
          </w:p>
        </w:tc>
        <w:tc>
          <w:tcPr>
            <w:tcW w:w="162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c>
          <w:tcPr>
            <w:tcW w:w="144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1227"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r>
      <w:tr w:rsidR="00660B1F" w:rsidRPr="00660B1F" w:rsidTr="0070440D">
        <w:tc>
          <w:tcPr>
            <w:tcW w:w="596"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11</w:t>
            </w:r>
          </w:p>
        </w:tc>
        <w:tc>
          <w:tcPr>
            <w:tcW w:w="5040"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sz w:val="28"/>
                <w:szCs w:val="28"/>
              </w:rPr>
              <w:t>Игры на развитие фантазии и воображения</w:t>
            </w:r>
          </w:p>
        </w:tc>
        <w:tc>
          <w:tcPr>
            <w:tcW w:w="162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lang w:val="en-US"/>
              </w:rPr>
            </w:pPr>
            <w:r w:rsidRPr="00660B1F">
              <w:rPr>
                <w:rFonts w:ascii="Times New Roman" w:eastAsia="Calibri" w:hAnsi="Times New Roman" w:cs="Times New Roman"/>
                <w:b/>
                <w:color w:val="000000"/>
                <w:spacing w:val="-3"/>
                <w:sz w:val="28"/>
                <w:szCs w:val="28"/>
                <w:lang w:val="en-US"/>
              </w:rPr>
              <w:t>3</w:t>
            </w:r>
          </w:p>
        </w:tc>
        <w:tc>
          <w:tcPr>
            <w:tcW w:w="144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p>
        </w:tc>
        <w:tc>
          <w:tcPr>
            <w:tcW w:w="1227"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3</w:t>
            </w:r>
          </w:p>
        </w:tc>
      </w:tr>
      <w:tr w:rsidR="00660B1F" w:rsidRPr="00660B1F" w:rsidTr="0070440D">
        <w:tc>
          <w:tcPr>
            <w:tcW w:w="596"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lang w:val="en-US"/>
              </w:rPr>
              <w:t>1</w:t>
            </w:r>
            <w:r w:rsidRPr="00660B1F">
              <w:rPr>
                <w:rFonts w:ascii="Times New Roman" w:eastAsia="Calibri" w:hAnsi="Times New Roman" w:cs="Times New Roman"/>
                <w:color w:val="000000"/>
                <w:spacing w:val="-3"/>
                <w:sz w:val="28"/>
                <w:szCs w:val="28"/>
              </w:rPr>
              <w:t>2</w:t>
            </w:r>
          </w:p>
        </w:tc>
        <w:tc>
          <w:tcPr>
            <w:tcW w:w="5040"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sz w:val="28"/>
                <w:szCs w:val="28"/>
              </w:rPr>
              <w:t>Игры на развитие ассоциативного и образного мышления.</w:t>
            </w:r>
          </w:p>
        </w:tc>
        <w:tc>
          <w:tcPr>
            <w:tcW w:w="162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c>
          <w:tcPr>
            <w:tcW w:w="1440" w:type="dxa"/>
          </w:tcPr>
          <w:p w:rsidR="00660B1F" w:rsidRPr="00660B1F" w:rsidRDefault="00660B1F" w:rsidP="00660B1F">
            <w:pPr>
              <w:tabs>
                <w:tab w:val="left" w:pos="-108"/>
                <w:tab w:val="left" w:pos="2124"/>
              </w:tabs>
              <w:spacing w:after="0" w:line="240" w:lineRule="auto"/>
              <w:jc w:val="center"/>
              <w:rPr>
                <w:rFonts w:ascii="Times New Roman" w:eastAsia="Calibri" w:hAnsi="Times New Roman" w:cs="Times New Roman"/>
                <w:b/>
                <w:color w:val="000000"/>
                <w:spacing w:val="-3"/>
                <w:sz w:val="28"/>
                <w:szCs w:val="28"/>
              </w:rPr>
            </w:pPr>
          </w:p>
        </w:tc>
        <w:tc>
          <w:tcPr>
            <w:tcW w:w="1227"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r>
      <w:tr w:rsidR="00660B1F" w:rsidRPr="00660B1F" w:rsidTr="0070440D">
        <w:tc>
          <w:tcPr>
            <w:tcW w:w="596"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13</w:t>
            </w:r>
          </w:p>
        </w:tc>
        <w:tc>
          <w:tcPr>
            <w:tcW w:w="5040"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Развитие артистической смелости</w:t>
            </w:r>
          </w:p>
        </w:tc>
        <w:tc>
          <w:tcPr>
            <w:tcW w:w="162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c>
          <w:tcPr>
            <w:tcW w:w="1440" w:type="dxa"/>
          </w:tcPr>
          <w:p w:rsidR="00660B1F" w:rsidRPr="00660B1F" w:rsidRDefault="00660B1F" w:rsidP="00660B1F">
            <w:pPr>
              <w:tabs>
                <w:tab w:val="left" w:pos="-108"/>
                <w:tab w:val="left" w:pos="2124"/>
              </w:tabs>
              <w:spacing w:after="0" w:line="240" w:lineRule="auto"/>
              <w:jc w:val="center"/>
              <w:rPr>
                <w:rFonts w:ascii="Times New Roman" w:eastAsia="Calibri" w:hAnsi="Times New Roman" w:cs="Times New Roman"/>
                <w:b/>
                <w:color w:val="000000"/>
                <w:spacing w:val="-3"/>
                <w:sz w:val="28"/>
                <w:szCs w:val="28"/>
              </w:rPr>
            </w:pPr>
          </w:p>
        </w:tc>
        <w:tc>
          <w:tcPr>
            <w:tcW w:w="1227"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r>
      <w:tr w:rsidR="00660B1F" w:rsidRPr="00660B1F" w:rsidTr="0070440D">
        <w:tc>
          <w:tcPr>
            <w:tcW w:w="596"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14</w:t>
            </w:r>
          </w:p>
        </w:tc>
        <w:tc>
          <w:tcPr>
            <w:tcW w:w="5040"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Наблюдения</w:t>
            </w:r>
          </w:p>
        </w:tc>
        <w:tc>
          <w:tcPr>
            <w:tcW w:w="162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c>
          <w:tcPr>
            <w:tcW w:w="1440" w:type="dxa"/>
          </w:tcPr>
          <w:p w:rsidR="00660B1F" w:rsidRPr="00660B1F" w:rsidRDefault="00660B1F" w:rsidP="00660B1F">
            <w:pPr>
              <w:tabs>
                <w:tab w:val="left" w:pos="-108"/>
                <w:tab w:val="left" w:pos="2124"/>
              </w:tabs>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0,5</w:t>
            </w:r>
          </w:p>
        </w:tc>
        <w:tc>
          <w:tcPr>
            <w:tcW w:w="1227"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0,5</w:t>
            </w:r>
          </w:p>
        </w:tc>
      </w:tr>
      <w:tr w:rsidR="00660B1F" w:rsidRPr="00660B1F" w:rsidTr="0070440D">
        <w:tc>
          <w:tcPr>
            <w:tcW w:w="596"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15</w:t>
            </w:r>
          </w:p>
        </w:tc>
        <w:tc>
          <w:tcPr>
            <w:tcW w:w="5040"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sz w:val="28"/>
                <w:szCs w:val="28"/>
              </w:rPr>
              <w:t>Упражнения на действия с реальными предметами в условиях вымысла</w:t>
            </w:r>
          </w:p>
        </w:tc>
        <w:tc>
          <w:tcPr>
            <w:tcW w:w="162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c>
          <w:tcPr>
            <w:tcW w:w="1440" w:type="dxa"/>
          </w:tcPr>
          <w:p w:rsidR="00660B1F" w:rsidRPr="00660B1F" w:rsidRDefault="00660B1F" w:rsidP="00660B1F">
            <w:pPr>
              <w:tabs>
                <w:tab w:val="left" w:pos="-108"/>
                <w:tab w:val="left" w:pos="2124"/>
              </w:tabs>
              <w:spacing w:after="0" w:line="240" w:lineRule="auto"/>
              <w:jc w:val="center"/>
              <w:rPr>
                <w:rFonts w:ascii="Times New Roman" w:eastAsia="Calibri" w:hAnsi="Times New Roman" w:cs="Times New Roman"/>
                <w:b/>
                <w:color w:val="000000"/>
                <w:spacing w:val="-3"/>
                <w:sz w:val="28"/>
                <w:szCs w:val="28"/>
              </w:rPr>
            </w:pPr>
          </w:p>
        </w:tc>
        <w:tc>
          <w:tcPr>
            <w:tcW w:w="1227"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r>
      <w:tr w:rsidR="00660B1F" w:rsidRPr="00660B1F" w:rsidTr="0070440D">
        <w:tc>
          <w:tcPr>
            <w:tcW w:w="596"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16</w:t>
            </w:r>
          </w:p>
        </w:tc>
        <w:tc>
          <w:tcPr>
            <w:tcW w:w="5040"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Этюды</w:t>
            </w:r>
          </w:p>
        </w:tc>
        <w:tc>
          <w:tcPr>
            <w:tcW w:w="162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c>
          <w:tcPr>
            <w:tcW w:w="1440" w:type="dxa"/>
          </w:tcPr>
          <w:p w:rsidR="00660B1F" w:rsidRPr="00660B1F" w:rsidRDefault="00660B1F" w:rsidP="00660B1F">
            <w:pPr>
              <w:tabs>
                <w:tab w:val="left" w:pos="-108"/>
                <w:tab w:val="left" w:pos="2124"/>
              </w:tabs>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0,5</w:t>
            </w:r>
          </w:p>
        </w:tc>
        <w:tc>
          <w:tcPr>
            <w:tcW w:w="1227" w:type="dxa"/>
          </w:tcPr>
          <w:p w:rsidR="00660B1F" w:rsidRPr="00660B1F" w:rsidRDefault="00660B1F" w:rsidP="00660B1F">
            <w:pPr>
              <w:tabs>
                <w:tab w:val="left" w:pos="1692"/>
              </w:tabs>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1,5</w:t>
            </w:r>
          </w:p>
        </w:tc>
      </w:tr>
      <w:tr w:rsidR="00660B1F" w:rsidRPr="00660B1F" w:rsidTr="0070440D">
        <w:tc>
          <w:tcPr>
            <w:tcW w:w="596"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17</w:t>
            </w:r>
          </w:p>
        </w:tc>
        <w:tc>
          <w:tcPr>
            <w:tcW w:w="5040" w:type="dxa"/>
          </w:tcPr>
          <w:p w:rsidR="00660B1F" w:rsidRPr="00660B1F" w:rsidRDefault="00660B1F" w:rsidP="00660B1F">
            <w:pPr>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Работа над созданием образа в музыкальном произведении</w:t>
            </w:r>
          </w:p>
        </w:tc>
        <w:tc>
          <w:tcPr>
            <w:tcW w:w="162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2</w:t>
            </w:r>
          </w:p>
        </w:tc>
        <w:tc>
          <w:tcPr>
            <w:tcW w:w="1440" w:type="dxa"/>
          </w:tcPr>
          <w:p w:rsidR="00660B1F" w:rsidRPr="00660B1F" w:rsidRDefault="00660B1F" w:rsidP="00660B1F">
            <w:pPr>
              <w:tabs>
                <w:tab w:val="left" w:pos="-108"/>
                <w:tab w:val="left" w:pos="2124"/>
              </w:tabs>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0,5</w:t>
            </w:r>
          </w:p>
        </w:tc>
        <w:tc>
          <w:tcPr>
            <w:tcW w:w="1227" w:type="dxa"/>
          </w:tcPr>
          <w:p w:rsidR="00660B1F" w:rsidRPr="00660B1F" w:rsidRDefault="00660B1F" w:rsidP="00660B1F">
            <w:pPr>
              <w:tabs>
                <w:tab w:val="left" w:pos="1692"/>
              </w:tabs>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1,5</w:t>
            </w:r>
          </w:p>
        </w:tc>
      </w:tr>
      <w:tr w:rsidR="00660B1F" w:rsidRPr="00660B1F" w:rsidTr="0070440D">
        <w:tc>
          <w:tcPr>
            <w:tcW w:w="596"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18</w:t>
            </w:r>
          </w:p>
        </w:tc>
        <w:tc>
          <w:tcPr>
            <w:tcW w:w="5040" w:type="dxa"/>
          </w:tcPr>
          <w:p w:rsidR="00660B1F" w:rsidRPr="00660B1F" w:rsidRDefault="00660B1F" w:rsidP="00660B1F">
            <w:pPr>
              <w:tabs>
                <w:tab w:val="left" w:pos="3204"/>
              </w:tabs>
              <w:spacing w:after="0" w:line="240" w:lineRule="auto"/>
              <w:jc w:val="both"/>
              <w:rPr>
                <w:rFonts w:ascii="Times New Roman" w:eastAsia="Calibri" w:hAnsi="Times New Roman" w:cs="Times New Roman"/>
                <w:color w:val="000000"/>
                <w:spacing w:val="-3"/>
                <w:sz w:val="28"/>
                <w:szCs w:val="28"/>
              </w:rPr>
            </w:pPr>
            <w:r w:rsidRPr="00660B1F">
              <w:rPr>
                <w:rFonts w:ascii="Times New Roman" w:eastAsia="Calibri" w:hAnsi="Times New Roman" w:cs="Times New Roman"/>
                <w:color w:val="000000"/>
                <w:spacing w:val="-3"/>
                <w:sz w:val="28"/>
                <w:szCs w:val="28"/>
              </w:rPr>
              <w:t>Открытые уроки для родителей</w:t>
            </w:r>
          </w:p>
        </w:tc>
        <w:tc>
          <w:tcPr>
            <w:tcW w:w="162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c>
          <w:tcPr>
            <w:tcW w:w="1440" w:type="dxa"/>
          </w:tcPr>
          <w:p w:rsidR="00660B1F" w:rsidRPr="00660B1F" w:rsidRDefault="00660B1F" w:rsidP="00660B1F">
            <w:pPr>
              <w:tabs>
                <w:tab w:val="left" w:pos="-108"/>
                <w:tab w:val="left" w:pos="2124"/>
              </w:tabs>
              <w:spacing w:after="0" w:line="240" w:lineRule="auto"/>
              <w:jc w:val="center"/>
              <w:rPr>
                <w:rFonts w:ascii="Times New Roman" w:eastAsia="Calibri" w:hAnsi="Times New Roman" w:cs="Times New Roman"/>
                <w:b/>
                <w:color w:val="000000"/>
                <w:spacing w:val="-3"/>
                <w:sz w:val="28"/>
                <w:szCs w:val="28"/>
              </w:rPr>
            </w:pPr>
          </w:p>
        </w:tc>
        <w:tc>
          <w:tcPr>
            <w:tcW w:w="1227" w:type="dxa"/>
          </w:tcPr>
          <w:p w:rsidR="00660B1F" w:rsidRPr="00660B1F" w:rsidRDefault="00660B1F" w:rsidP="00660B1F">
            <w:pPr>
              <w:tabs>
                <w:tab w:val="left" w:pos="1692"/>
              </w:tabs>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1</w:t>
            </w:r>
          </w:p>
        </w:tc>
      </w:tr>
      <w:tr w:rsidR="00660B1F" w:rsidRPr="00660B1F" w:rsidTr="0070440D">
        <w:tc>
          <w:tcPr>
            <w:tcW w:w="596" w:type="dxa"/>
          </w:tcPr>
          <w:p w:rsidR="00660B1F" w:rsidRPr="00660B1F" w:rsidRDefault="00660B1F" w:rsidP="00660B1F">
            <w:pPr>
              <w:spacing w:after="0" w:line="240" w:lineRule="auto"/>
              <w:jc w:val="center"/>
              <w:rPr>
                <w:rFonts w:ascii="Times New Roman" w:eastAsia="Calibri" w:hAnsi="Times New Roman" w:cs="Times New Roman"/>
                <w:color w:val="000000"/>
                <w:spacing w:val="-3"/>
                <w:sz w:val="28"/>
                <w:szCs w:val="28"/>
              </w:rPr>
            </w:pPr>
          </w:p>
        </w:tc>
        <w:tc>
          <w:tcPr>
            <w:tcW w:w="5040" w:type="dxa"/>
          </w:tcPr>
          <w:p w:rsidR="00660B1F" w:rsidRPr="00660B1F" w:rsidRDefault="00660B1F" w:rsidP="00660B1F">
            <w:pPr>
              <w:spacing w:after="0" w:line="240" w:lineRule="auto"/>
              <w:jc w:val="right"/>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итого</w:t>
            </w:r>
          </w:p>
        </w:tc>
        <w:tc>
          <w:tcPr>
            <w:tcW w:w="1620"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34</w:t>
            </w:r>
          </w:p>
        </w:tc>
        <w:tc>
          <w:tcPr>
            <w:tcW w:w="1440" w:type="dxa"/>
          </w:tcPr>
          <w:p w:rsidR="00660B1F" w:rsidRPr="00660B1F" w:rsidRDefault="00660B1F" w:rsidP="00660B1F">
            <w:pPr>
              <w:tabs>
                <w:tab w:val="left" w:pos="-108"/>
                <w:tab w:val="left" w:pos="2124"/>
              </w:tabs>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4</w:t>
            </w:r>
          </w:p>
        </w:tc>
        <w:tc>
          <w:tcPr>
            <w:tcW w:w="1227" w:type="dxa"/>
          </w:tcPr>
          <w:p w:rsidR="00660B1F" w:rsidRPr="00660B1F" w:rsidRDefault="00660B1F" w:rsidP="00660B1F">
            <w:pPr>
              <w:spacing w:after="0" w:line="240" w:lineRule="auto"/>
              <w:jc w:val="center"/>
              <w:rPr>
                <w:rFonts w:ascii="Times New Roman" w:eastAsia="Calibri" w:hAnsi="Times New Roman" w:cs="Times New Roman"/>
                <w:b/>
                <w:color w:val="000000"/>
                <w:spacing w:val="-3"/>
                <w:sz w:val="28"/>
                <w:szCs w:val="28"/>
              </w:rPr>
            </w:pPr>
            <w:r w:rsidRPr="00660B1F">
              <w:rPr>
                <w:rFonts w:ascii="Times New Roman" w:eastAsia="Calibri" w:hAnsi="Times New Roman" w:cs="Times New Roman"/>
                <w:b/>
                <w:color w:val="000000"/>
                <w:spacing w:val="-3"/>
                <w:sz w:val="28"/>
                <w:szCs w:val="28"/>
              </w:rPr>
              <w:t>30</w:t>
            </w:r>
          </w:p>
        </w:tc>
      </w:tr>
    </w:tbl>
    <w:p w:rsidR="00660B1F" w:rsidRPr="00660B1F" w:rsidRDefault="00660B1F" w:rsidP="00660B1F">
      <w:pPr>
        <w:keepNext/>
        <w:spacing w:after="0" w:line="240" w:lineRule="auto"/>
        <w:jc w:val="right"/>
        <w:outlineLvl w:val="0"/>
        <w:rPr>
          <w:rFonts w:ascii="Times New Roman" w:eastAsia="Times New Roman" w:hAnsi="Times New Roman" w:cs="Times New Roman"/>
          <w:b/>
          <w:bCs/>
          <w:color w:val="000000"/>
          <w:sz w:val="28"/>
          <w:szCs w:val="28"/>
          <w:u w:val="single"/>
          <w:lang w:eastAsia="ru-RU"/>
        </w:rPr>
      </w:pPr>
    </w:p>
    <w:p w:rsidR="00660B1F" w:rsidRPr="00660B1F" w:rsidRDefault="00660B1F" w:rsidP="00660B1F">
      <w:pPr>
        <w:keepNext/>
        <w:spacing w:after="0" w:line="240" w:lineRule="auto"/>
        <w:ind w:firstLine="709"/>
        <w:jc w:val="both"/>
        <w:outlineLvl w:val="0"/>
        <w:rPr>
          <w:rFonts w:ascii="Times New Roman" w:eastAsia="Times New Roman" w:hAnsi="Times New Roman" w:cs="Times New Roman"/>
          <w:b/>
          <w:bCs/>
          <w:color w:val="000000"/>
          <w:sz w:val="28"/>
          <w:szCs w:val="28"/>
          <w:lang w:eastAsia="ru-RU"/>
        </w:rPr>
      </w:pPr>
      <w:r w:rsidRPr="00660B1F">
        <w:rPr>
          <w:rFonts w:ascii="Times New Roman" w:eastAsia="Times New Roman" w:hAnsi="Times New Roman" w:cs="Times New Roman"/>
          <w:bCs/>
          <w:sz w:val="28"/>
          <w:szCs w:val="28"/>
          <w:lang w:eastAsia="ru-RU"/>
        </w:rPr>
        <w:t>Первый год обучения – подготовительный. Он рассчитан на ознакомление учеников с простейшими элементами сценической грамоты.</w:t>
      </w:r>
      <w:r w:rsidRPr="00660B1F">
        <w:rPr>
          <w:rFonts w:ascii="Times New Roman" w:eastAsia="Times New Roman" w:hAnsi="Times New Roman" w:cs="Times New Roman"/>
          <w:bCs/>
          <w:color w:val="000000"/>
          <w:sz w:val="28"/>
          <w:szCs w:val="28"/>
          <w:lang w:eastAsia="ru-RU"/>
        </w:rPr>
        <w:t xml:space="preserve"> </w:t>
      </w:r>
    </w:p>
    <w:p w:rsidR="00660B1F" w:rsidRPr="00660B1F" w:rsidRDefault="00660B1F" w:rsidP="00660B1F">
      <w:pPr>
        <w:keepNext/>
        <w:spacing w:after="0" w:line="240" w:lineRule="auto"/>
        <w:ind w:firstLine="709"/>
        <w:jc w:val="both"/>
        <w:outlineLvl w:val="0"/>
        <w:rPr>
          <w:rFonts w:ascii="Times New Roman" w:eastAsia="Times New Roman" w:hAnsi="Times New Roman" w:cs="Times New Roman"/>
          <w:b/>
          <w:bCs/>
          <w:color w:val="000000"/>
          <w:sz w:val="28"/>
          <w:szCs w:val="28"/>
          <w:lang w:eastAsia="ru-RU"/>
        </w:rPr>
      </w:pPr>
    </w:p>
    <w:p w:rsidR="00660B1F" w:rsidRPr="00660B1F" w:rsidRDefault="00660B1F" w:rsidP="00660B1F">
      <w:pPr>
        <w:keepNext/>
        <w:spacing w:after="0" w:line="240" w:lineRule="auto"/>
        <w:ind w:firstLine="709"/>
        <w:jc w:val="both"/>
        <w:outlineLvl w:val="0"/>
        <w:rPr>
          <w:rFonts w:ascii="Times New Roman" w:eastAsia="Times New Roman" w:hAnsi="Times New Roman" w:cs="Times New Roman"/>
          <w:bCs/>
          <w:color w:val="000000"/>
          <w:sz w:val="28"/>
          <w:szCs w:val="28"/>
          <w:lang w:eastAsia="ru-RU"/>
        </w:rPr>
      </w:pPr>
      <w:r w:rsidRPr="00660B1F">
        <w:rPr>
          <w:rFonts w:ascii="Times New Roman" w:eastAsia="Times New Roman" w:hAnsi="Times New Roman" w:cs="Times New Roman"/>
          <w:b/>
          <w:bCs/>
          <w:color w:val="000000"/>
          <w:sz w:val="28"/>
          <w:szCs w:val="28"/>
          <w:lang w:eastAsia="ru-RU"/>
        </w:rPr>
        <w:t>Цель</w:t>
      </w:r>
      <w:r w:rsidRPr="00660B1F">
        <w:rPr>
          <w:rFonts w:ascii="Times New Roman" w:eastAsia="Times New Roman" w:hAnsi="Times New Roman" w:cs="Times New Roman"/>
          <w:bCs/>
          <w:color w:val="000000"/>
          <w:sz w:val="28"/>
          <w:szCs w:val="28"/>
          <w:lang w:eastAsia="ru-RU"/>
        </w:rPr>
        <w:t xml:space="preserve"> первого года обучения - развитие, раскрепощение личности ребенка, выявление творческих способностей.</w:t>
      </w:r>
    </w:p>
    <w:p w:rsidR="00660B1F" w:rsidRPr="00660B1F" w:rsidRDefault="00660B1F" w:rsidP="00660B1F">
      <w:pPr>
        <w:spacing w:after="0" w:line="240" w:lineRule="auto"/>
        <w:ind w:firstLine="709"/>
        <w:jc w:val="both"/>
        <w:rPr>
          <w:rFonts w:ascii="Times New Roman" w:eastAsia="Calibri" w:hAnsi="Times New Roman" w:cs="Times New Roman"/>
          <w:b/>
          <w:iCs/>
          <w:sz w:val="28"/>
          <w:szCs w:val="28"/>
        </w:rPr>
      </w:pPr>
    </w:p>
    <w:p w:rsidR="00660B1F" w:rsidRPr="00660B1F" w:rsidRDefault="00660B1F" w:rsidP="00660B1F">
      <w:pPr>
        <w:spacing w:after="0" w:line="240" w:lineRule="auto"/>
        <w:ind w:firstLine="709"/>
        <w:jc w:val="both"/>
        <w:rPr>
          <w:rFonts w:ascii="Times New Roman" w:eastAsia="Calibri" w:hAnsi="Times New Roman" w:cs="Times New Roman"/>
          <w:b/>
          <w:iCs/>
          <w:sz w:val="28"/>
          <w:szCs w:val="28"/>
        </w:rPr>
      </w:pPr>
      <w:r w:rsidRPr="00660B1F">
        <w:rPr>
          <w:rFonts w:ascii="Times New Roman" w:eastAsia="Calibri" w:hAnsi="Times New Roman" w:cs="Times New Roman"/>
          <w:b/>
          <w:iCs/>
          <w:sz w:val="28"/>
          <w:szCs w:val="28"/>
        </w:rPr>
        <w:t>Задачи:</w:t>
      </w:r>
    </w:p>
    <w:p w:rsidR="00660B1F" w:rsidRPr="00660B1F" w:rsidRDefault="00660B1F" w:rsidP="00660B1F">
      <w:pPr>
        <w:numPr>
          <w:ilvl w:val="0"/>
          <w:numId w:val="13"/>
        </w:numPr>
        <w:spacing w:after="0" w:line="240" w:lineRule="auto"/>
        <w:ind w:firstLine="284"/>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переход порога сцены, упражнения на преодоление страха перед публичным одиночеством;</w:t>
      </w:r>
    </w:p>
    <w:p w:rsidR="00660B1F" w:rsidRPr="00660B1F" w:rsidRDefault="00660B1F" w:rsidP="00660B1F">
      <w:pPr>
        <w:numPr>
          <w:ilvl w:val="0"/>
          <w:numId w:val="13"/>
        </w:numPr>
        <w:spacing w:after="0" w:line="240" w:lineRule="auto"/>
        <w:ind w:firstLine="284"/>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раскрепощение, снятие телесных и психологических зажимов;</w:t>
      </w:r>
    </w:p>
    <w:p w:rsidR="00660B1F" w:rsidRPr="00660B1F" w:rsidRDefault="00660B1F" w:rsidP="00660B1F">
      <w:pPr>
        <w:numPr>
          <w:ilvl w:val="0"/>
          <w:numId w:val="13"/>
        </w:numPr>
        <w:spacing w:after="0" w:line="240" w:lineRule="auto"/>
        <w:ind w:firstLine="284"/>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ощущение своего тела и своего голоса, как «инструмента»;</w:t>
      </w:r>
    </w:p>
    <w:p w:rsidR="00660B1F" w:rsidRPr="00660B1F" w:rsidRDefault="00660B1F" w:rsidP="00660B1F">
      <w:pPr>
        <w:numPr>
          <w:ilvl w:val="0"/>
          <w:numId w:val="13"/>
        </w:numPr>
        <w:spacing w:after="0" w:line="240" w:lineRule="auto"/>
        <w:ind w:firstLine="284"/>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развитие воображения и внимания.</w:t>
      </w:r>
    </w:p>
    <w:p w:rsidR="00660B1F" w:rsidRPr="00660B1F" w:rsidRDefault="00660B1F" w:rsidP="00660B1F">
      <w:pPr>
        <w:keepNext/>
        <w:spacing w:after="0" w:line="240" w:lineRule="auto"/>
        <w:ind w:firstLine="709"/>
        <w:jc w:val="both"/>
        <w:outlineLvl w:val="0"/>
        <w:rPr>
          <w:rFonts w:ascii="Times New Roman" w:eastAsia="Times New Roman" w:hAnsi="Times New Roman" w:cs="Times New Roman"/>
          <w:bCs/>
          <w:sz w:val="28"/>
          <w:szCs w:val="28"/>
          <w:lang w:eastAsia="ru-RU"/>
        </w:rPr>
      </w:pPr>
      <w:r w:rsidRPr="00660B1F">
        <w:rPr>
          <w:rFonts w:ascii="Times New Roman" w:eastAsia="Times New Roman" w:hAnsi="Times New Roman" w:cs="Times New Roman"/>
          <w:bCs/>
          <w:sz w:val="28"/>
          <w:szCs w:val="28"/>
          <w:lang w:eastAsia="ru-RU"/>
        </w:rPr>
        <w:t xml:space="preserve">Ведущей деятельностью для детей младшего возраста является игра, поэтому все упражнения даются в занимательной игровой форме, при которых создается психологически комфортная атмосфера на занятиях. </w:t>
      </w:r>
    </w:p>
    <w:p w:rsidR="00660B1F" w:rsidRPr="00660B1F" w:rsidRDefault="00660B1F" w:rsidP="00660B1F">
      <w:pPr>
        <w:keepNext/>
        <w:spacing w:after="0" w:line="240" w:lineRule="auto"/>
        <w:ind w:firstLine="709"/>
        <w:jc w:val="both"/>
        <w:outlineLvl w:val="0"/>
        <w:rPr>
          <w:rFonts w:ascii="Times New Roman" w:eastAsia="Times New Roman" w:hAnsi="Times New Roman" w:cs="Times New Roman"/>
          <w:bCs/>
          <w:color w:val="000000"/>
          <w:sz w:val="28"/>
          <w:szCs w:val="28"/>
          <w:lang w:eastAsia="ru-RU"/>
        </w:rPr>
      </w:pPr>
      <w:r w:rsidRPr="00660B1F">
        <w:rPr>
          <w:rFonts w:ascii="Times New Roman" w:eastAsia="Times New Roman" w:hAnsi="Times New Roman" w:cs="Times New Roman"/>
          <w:bCs/>
          <w:sz w:val="28"/>
          <w:szCs w:val="28"/>
          <w:lang w:eastAsia="ru-RU"/>
        </w:rPr>
        <w:t xml:space="preserve">В коллективе к первому году обучения относятся так же и учащиеся средних классов. Конечно же у этого возраста другие психофизические особенности, но это не исключает развитие и обучение через  </w:t>
      </w:r>
      <w:r w:rsidRPr="00660B1F">
        <w:rPr>
          <w:rFonts w:ascii="Times New Roman" w:eastAsia="Times New Roman" w:hAnsi="Times New Roman" w:cs="Times New Roman"/>
          <w:bCs/>
          <w:color w:val="000000"/>
          <w:sz w:val="28"/>
          <w:szCs w:val="28"/>
          <w:lang w:eastAsia="ru-RU"/>
        </w:rPr>
        <w:t xml:space="preserve">тренинговые игры. Поскольку они позволяют привести детей и психологически, и </w:t>
      </w:r>
      <w:r w:rsidRPr="00660B1F">
        <w:rPr>
          <w:rFonts w:ascii="Times New Roman" w:eastAsia="Times New Roman" w:hAnsi="Times New Roman" w:cs="Times New Roman"/>
          <w:bCs/>
          <w:color w:val="000000"/>
          <w:sz w:val="28"/>
          <w:szCs w:val="28"/>
          <w:lang w:eastAsia="ru-RU"/>
        </w:rPr>
        <w:lastRenderedPageBreak/>
        <w:t>эмоционально на одну стартовую площадку, т.е. снимают зажим, дискомфорт, гипертрофированное чувство стыдливости.</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Times New Roman" w:hAnsi="Times New Roman" w:cs="Times New Roman"/>
          <w:color w:val="000000"/>
          <w:sz w:val="28"/>
          <w:szCs w:val="28"/>
          <w:lang w:eastAsia="ru-RU"/>
        </w:rPr>
        <w:t xml:space="preserve">Вообще, программа, особенно на начальном этапе, в большинстве своем основывается именно на тренинговых играх. Дети любят играть, особенно с взрослыми, потому что те привносят в игру новые свежие неожиданные элементы, что, в свою очередь будит детскую фантазию и придает игре большую привлекательность. </w:t>
      </w:r>
      <w:r w:rsidRPr="00660B1F">
        <w:rPr>
          <w:rFonts w:ascii="Times New Roman" w:eastAsia="Calibri" w:hAnsi="Times New Roman" w:cs="Times New Roman"/>
          <w:sz w:val="28"/>
          <w:szCs w:val="28"/>
        </w:rPr>
        <w:t>Теория дается в процессе практических занятий.</w:t>
      </w:r>
    </w:p>
    <w:p w:rsidR="00660B1F" w:rsidRPr="00660B1F" w:rsidRDefault="00660B1F" w:rsidP="00660B1F">
      <w:pPr>
        <w:spacing w:after="0" w:line="240" w:lineRule="auto"/>
        <w:ind w:firstLine="709"/>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b/>
          <w:bCs/>
          <w:sz w:val="28"/>
          <w:szCs w:val="28"/>
          <w:lang w:eastAsia="ru-RU"/>
        </w:rPr>
        <w:t>Теория.</w:t>
      </w:r>
      <w:r w:rsidRPr="00660B1F">
        <w:rPr>
          <w:rFonts w:ascii="Times New Roman" w:eastAsia="Times New Roman" w:hAnsi="Times New Roman" w:cs="Times New Roman"/>
          <w:sz w:val="28"/>
          <w:szCs w:val="28"/>
          <w:lang w:eastAsia="ru-RU"/>
        </w:rPr>
        <w:t xml:space="preserve"> </w:t>
      </w:r>
    </w:p>
    <w:p w:rsidR="00660B1F" w:rsidRPr="00660B1F" w:rsidRDefault="00660B1F" w:rsidP="00660B1F">
      <w:pPr>
        <w:spacing w:after="0" w:line="240" w:lineRule="auto"/>
        <w:ind w:firstLine="709"/>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sz w:val="28"/>
          <w:szCs w:val="28"/>
          <w:lang w:eastAsia="ru-RU"/>
        </w:rPr>
        <w:t xml:space="preserve">Рождение звука. Краткие сведения об анатомии и физиологии речевого аппарата. Отделы речевого аппарата. Система дыхания. Дыхание и голос. Дыхание и звук. Гигиена речевого аппарата. </w:t>
      </w:r>
    </w:p>
    <w:p w:rsidR="00660B1F" w:rsidRPr="00660B1F" w:rsidRDefault="00660B1F" w:rsidP="00660B1F">
      <w:pPr>
        <w:spacing w:after="0" w:line="240" w:lineRule="auto"/>
        <w:ind w:firstLine="709"/>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sz w:val="28"/>
          <w:szCs w:val="28"/>
          <w:lang w:eastAsia="ru-RU"/>
        </w:rPr>
        <w:t>Дикция. Артикуляционная гимнастика и ее значение. Гласные звуки. Согласные звуки. Классификация согласных.</w:t>
      </w:r>
    </w:p>
    <w:p w:rsidR="00660B1F" w:rsidRPr="00660B1F" w:rsidRDefault="00660B1F" w:rsidP="00660B1F">
      <w:pPr>
        <w:spacing w:after="0" w:line="240" w:lineRule="auto"/>
        <w:ind w:firstLine="709"/>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sz w:val="28"/>
          <w:szCs w:val="28"/>
          <w:lang w:eastAsia="ru-RU"/>
        </w:rPr>
        <w:t xml:space="preserve">Значение поведения в актерском искусстве. Сценическое внимание. Виды внимания. Органы внимания. Объекты внимания. Актёрское взаимодействие. </w:t>
      </w:r>
    </w:p>
    <w:p w:rsidR="00660B1F" w:rsidRPr="00660B1F" w:rsidRDefault="00660B1F" w:rsidP="00660B1F">
      <w:pPr>
        <w:spacing w:after="0" w:line="240" w:lineRule="auto"/>
        <w:ind w:firstLine="709"/>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sz w:val="28"/>
          <w:szCs w:val="28"/>
          <w:lang w:eastAsia="ru-RU"/>
        </w:rPr>
        <w:t>Правила поведения зрителя, этикет до, во время и после спектакля, концерта. Правила поведения артиста за кулисами.</w:t>
      </w:r>
    </w:p>
    <w:p w:rsidR="00660B1F" w:rsidRPr="00660B1F" w:rsidRDefault="00660B1F" w:rsidP="00660B1F">
      <w:pPr>
        <w:spacing w:after="0" w:line="240" w:lineRule="auto"/>
        <w:ind w:firstLine="709"/>
        <w:jc w:val="both"/>
        <w:rPr>
          <w:rFonts w:ascii="Times New Roman" w:eastAsia="Times New Roman" w:hAnsi="Times New Roman" w:cs="Times New Roman"/>
          <w:sz w:val="28"/>
          <w:szCs w:val="28"/>
          <w:lang w:eastAsia="ru-RU"/>
        </w:rPr>
      </w:pPr>
      <w:r w:rsidRPr="00660B1F">
        <w:rPr>
          <w:rFonts w:ascii="Times New Roman" w:eastAsia="Times New Roman" w:hAnsi="Times New Roman" w:cs="Times New Roman"/>
          <w:b/>
          <w:bCs/>
          <w:sz w:val="28"/>
          <w:szCs w:val="28"/>
          <w:lang w:eastAsia="ru-RU"/>
        </w:rPr>
        <w:t xml:space="preserve">Практика. </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Комплекс упражнений дыхательной гимнастики.</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 xml:space="preserve">Комплекс упражнений артикуляционной гимнастики. </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 xml:space="preserve">Комплекс упражнений по дикции. Отработка произношений гласных звуков, согласных звуков. Упражнение на сочетание тренируемого звука с гласными. Упражнения с текстами скороговорок. </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Игры и упражнения, помогающие сосредоточить и организовать актерское внимание.</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Игры и упражнения, развивающие воображение и фантазию.</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Импровизация под музыку.</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color w:val="000000"/>
          <w:spacing w:val="-3"/>
          <w:sz w:val="28"/>
          <w:szCs w:val="28"/>
        </w:rPr>
        <w:t>Упражнения на координацию в пространстве.</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Упражнения на действия с реальными предметами в условиях вымысла.</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Игры и упражнения на развитие слуховых восприятий и других сенсорных умений</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Игры на развитие ассоциативного и образного мышления.</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Упражнения на «общение».</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 xml:space="preserve">Игровые упражнения на достижение эмоционального раскрепощения, открытости. </w:t>
      </w:r>
    </w:p>
    <w:p w:rsidR="00660B1F" w:rsidRPr="00660B1F" w:rsidRDefault="00660B1F" w:rsidP="00660B1F">
      <w:pPr>
        <w:keepNext/>
        <w:spacing w:after="0" w:line="240" w:lineRule="auto"/>
        <w:ind w:firstLine="709"/>
        <w:jc w:val="both"/>
        <w:outlineLvl w:val="0"/>
        <w:rPr>
          <w:rFonts w:ascii="Times New Roman" w:eastAsia="Times New Roman" w:hAnsi="Times New Roman" w:cs="Times New Roman"/>
          <w:bCs/>
          <w:sz w:val="28"/>
          <w:szCs w:val="28"/>
          <w:lang w:eastAsia="ru-RU"/>
        </w:rPr>
      </w:pPr>
      <w:r w:rsidRPr="00660B1F">
        <w:rPr>
          <w:rFonts w:ascii="Times New Roman" w:eastAsia="Times New Roman" w:hAnsi="Times New Roman" w:cs="Times New Roman"/>
          <w:bCs/>
          <w:sz w:val="28"/>
          <w:szCs w:val="28"/>
          <w:lang w:eastAsia="ru-RU"/>
        </w:rPr>
        <w:t>Особое место занимают игры-наблюдения - за растениями, животными, людьми, которые помогают в дальнейшем найти правильный образ.</w:t>
      </w:r>
    </w:p>
    <w:p w:rsidR="00660B1F" w:rsidRPr="00660B1F" w:rsidRDefault="00660B1F" w:rsidP="00660B1F">
      <w:pPr>
        <w:spacing w:after="0" w:line="240" w:lineRule="auto"/>
        <w:ind w:firstLine="720"/>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 xml:space="preserve">Работа над этюдами (темы – предметы, животные, цирк), </w:t>
      </w:r>
      <w:r w:rsidRPr="00660B1F">
        <w:rPr>
          <w:rFonts w:ascii="Times New Roman" w:eastAsia="Times New Roman" w:hAnsi="Times New Roman" w:cs="Times New Roman"/>
          <w:sz w:val="28"/>
          <w:szCs w:val="28"/>
          <w:lang w:eastAsia="ru-RU"/>
        </w:rPr>
        <w:t>развивающие</w:t>
      </w:r>
      <w:r w:rsidRPr="00660B1F">
        <w:rPr>
          <w:rFonts w:ascii="Times New Roman" w:eastAsia="Times New Roman" w:hAnsi="Times New Roman" w:cs="Times New Roman"/>
          <w:b/>
          <w:sz w:val="28"/>
          <w:szCs w:val="28"/>
          <w:lang w:eastAsia="ru-RU"/>
        </w:rPr>
        <w:t xml:space="preserve"> </w:t>
      </w:r>
      <w:r w:rsidRPr="00660B1F">
        <w:rPr>
          <w:rFonts w:ascii="Times New Roman" w:eastAsia="Times New Roman" w:hAnsi="Times New Roman" w:cs="Times New Roman"/>
          <w:sz w:val="28"/>
          <w:szCs w:val="28"/>
          <w:lang w:eastAsia="ru-RU"/>
        </w:rPr>
        <w:t>мастерство перевоплощения, выразительность пластики. Р</w:t>
      </w:r>
      <w:r w:rsidRPr="00660B1F">
        <w:rPr>
          <w:rFonts w:ascii="Times New Roman" w:eastAsia="Calibri" w:hAnsi="Times New Roman" w:cs="Times New Roman"/>
          <w:sz w:val="28"/>
          <w:szCs w:val="28"/>
        </w:rPr>
        <w:t>азбор и обсуждение ошибок.</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p>
    <w:p w:rsidR="00660B1F" w:rsidRPr="00660B1F" w:rsidRDefault="00660B1F" w:rsidP="00660B1F">
      <w:pPr>
        <w:spacing w:after="0" w:line="240" w:lineRule="auto"/>
        <w:ind w:left="720"/>
        <w:jc w:val="both"/>
        <w:rPr>
          <w:rFonts w:ascii="Times New Roman" w:eastAsia="Calibri" w:hAnsi="Times New Roman" w:cs="Times New Roman"/>
          <w:b/>
          <w:bCs/>
          <w:sz w:val="28"/>
          <w:szCs w:val="28"/>
        </w:rPr>
      </w:pPr>
      <w:r w:rsidRPr="00660B1F">
        <w:rPr>
          <w:rFonts w:ascii="Times New Roman" w:eastAsia="Calibri" w:hAnsi="Times New Roman" w:cs="Times New Roman"/>
          <w:b/>
          <w:bCs/>
          <w:sz w:val="28"/>
          <w:szCs w:val="28"/>
        </w:rPr>
        <w:lastRenderedPageBreak/>
        <w:t>Предполагаемый результат и механизм оценки получаемых знаний.</w:t>
      </w:r>
    </w:p>
    <w:p w:rsidR="00660B1F" w:rsidRPr="00660B1F" w:rsidRDefault="00660B1F" w:rsidP="00660B1F">
      <w:pPr>
        <w:spacing w:after="0" w:line="240" w:lineRule="auto"/>
        <w:ind w:left="720"/>
        <w:jc w:val="both"/>
        <w:rPr>
          <w:rFonts w:ascii="Times New Roman" w:eastAsia="Calibri" w:hAnsi="Times New Roman" w:cs="Times New Roman"/>
          <w:b/>
          <w:bCs/>
          <w:sz w:val="28"/>
          <w:szCs w:val="28"/>
        </w:rPr>
      </w:pP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На данном этапе программа является в основном развивающей, и поэтому не предполагает зачетной системы контроля за результатами. Главный показатель – это личностный рост каждого отдельного члена группы, что выявляется благодаря наблюдениям педагогов, работающих с детьми, а также превращение группы в единый коллектив, способный к сотрудничеству и совместному творчеству.</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Контроль за знаниями и умениями, полученными в ходе занятий, проводится в форме открытого урока.</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К концу первого года обучения дети должны обладать следующими знаниями, умениями и навыками:</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p>
    <w:p w:rsidR="00660B1F" w:rsidRPr="00660B1F" w:rsidRDefault="00660B1F" w:rsidP="00660B1F">
      <w:pPr>
        <w:spacing w:after="0" w:line="240" w:lineRule="auto"/>
        <w:ind w:firstLine="709"/>
        <w:jc w:val="both"/>
        <w:rPr>
          <w:rFonts w:ascii="Times New Roman" w:eastAsia="Calibri" w:hAnsi="Times New Roman" w:cs="Times New Roman"/>
          <w:i/>
          <w:iCs/>
          <w:sz w:val="28"/>
          <w:szCs w:val="28"/>
          <w:u w:val="single"/>
        </w:rPr>
      </w:pPr>
      <w:r w:rsidRPr="00660B1F">
        <w:rPr>
          <w:rFonts w:ascii="Times New Roman" w:eastAsia="Calibri" w:hAnsi="Times New Roman" w:cs="Times New Roman"/>
          <w:i/>
          <w:iCs/>
          <w:sz w:val="28"/>
          <w:szCs w:val="28"/>
          <w:u w:val="single"/>
        </w:rPr>
        <w:t>Знания:</w:t>
      </w:r>
    </w:p>
    <w:p w:rsidR="00660B1F" w:rsidRPr="00660B1F" w:rsidRDefault="00660B1F" w:rsidP="00660B1F">
      <w:pPr>
        <w:numPr>
          <w:ilvl w:val="0"/>
          <w:numId w:val="12"/>
        </w:numPr>
        <w:spacing w:after="0" w:line="240" w:lineRule="auto"/>
        <w:ind w:firstLine="284"/>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Знать правила поведения зрителя, этикет до, во время и после спектакля, концерта;</w:t>
      </w:r>
    </w:p>
    <w:p w:rsidR="00660B1F" w:rsidRPr="00660B1F" w:rsidRDefault="00660B1F" w:rsidP="00660B1F">
      <w:pPr>
        <w:numPr>
          <w:ilvl w:val="0"/>
          <w:numId w:val="12"/>
        </w:numPr>
        <w:spacing w:after="0" w:line="240" w:lineRule="auto"/>
        <w:ind w:firstLine="284"/>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Знать правила поведения артиста за кулисами;</w:t>
      </w:r>
    </w:p>
    <w:p w:rsidR="00660B1F" w:rsidRPr="00660B1F" w:rsidRDefault="00660B1F" w:rsidP="00660B1F">
      <w:pPr>
        <w:numPr>
          <w:ilvl w:val="0"/>
          <w:numId w:val="12"/>
        </w:numPr>
        <w:spacing w:after="0" w:line="240" w:lineRule="auto"/>
        <w:ind w:firstLine="284"/>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Знать звукоряд гласных.</w:t>
      </w: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p>
    <w:p w:rsidR="00660B1F" w:rsidRPr="00660B1F" w:rsidRDefault="00660B1F" w:rsidP="00660B1F">
      <w:pPr>
        <w:spacing w:after="0" w:line="240" w:lineRule="auto"/>
        <w:ind w:firstLine="709"/>
        <w:jc w:val="both"/>
        <w:rPr>
          <w:rFonts w:ascii="Times New Roman" w:eastAsia="Calibri" w:hAnsi="Times New Roman" w:cs="Times New Roman"/>
          <w:i/>
          <w:iCs/>
          <w:sz w:val="28"/>
          <w:szCs w:val="28"/>
          <w:u w:val="single"/>
        </w:rPr>
      </w:pPr>
      <w:r w:rsidRPr="00660B1F">
        <w:rPr>
          <w:rFonts w:ascii="Times New Roman" w:eastAsia="Calibri" w:hAnsi="Times New Roman" w:cs="Times New Roman"/>
          <w:i/>
          <w:iCs/>
          <w:sz w:val="28"/>
          <w:szCs w:val="28"/>
          <w:u w:val="single"/>
        </w:rPr>
        <w:t>Умения:</w:t>
      </w:r>
    </w:p>
    <w:p w:rsidR="00660B1F" w:rsidRPr="00660B1F" w:rsidRDefault="00660B1F" w:rsidP="00660B1F">
      <w:pPr>
        <w:numPr>
          <w:ilvl w:val="0"/>
          <w:numId w:val="12"/>
        </w:numPr>
        <w:spacing w:after="0" w:line="240" w:lineRule="auto"/>
        <w:ind w:firstLine="284"/>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Уметь выполнить разминку, подготовить свое тело к работе под руководством педагога;</w:t>
      </w:r>
    </w:p>
    <w:p w:rsidR="00660B1F" w:rsidRPr="00660B1F" w:rsidRDefault="00660B1F" w:rsidP="00660B1F">
      <w:pPr>
        <w:numPr>
          <w:ilvl w:val="0"/>
          <w:numId w:val="12"/>
        </w:numPr>
        <w:spacing w:after="0" w:line="240" w:lineRule="auto"/>
        <w:ind w:firstLine="284"/>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Уметь выполнить артикуляционную и дыхательную гимнастику под руководством педагога.</w:t>
      </w:r>
    </w:p>
    <w:p w:rsidR="00660B1F" w:rsidRPr="00660B1F" w:rsidRDefault="00660B1F" w:rsidP="00660B1F">
      <w:pPr>
        <w:numPr>
          <w:ilvl w:val="0"/>
          <w:numId w:val="12"/>
        </w:numPr>
        <w:spacing w:after="0" w:line="240" w:lineRule="auto"/>
        <w:ind w:firstLine="284"/>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 xml:space="preserve">Уметь </w:t>
      </w:r>
      <w:r w:rsidRPr="00660B1F">
        <w:rPr>
          <w:rFonts w:ascii="Times New Roman" w:eastAsia="Times New Roman" w:hAnsi="Times New Roman" w:cs="Times New Roman"/>
          <w:color w:val="000000"/>
          <w:sz w:val="28"/>
          <w:szCs w:val="28"/>
          <w:lang w:eastAsia="ru-RU"/>
        </w:rPr>
        <w:t xml:space="preserve">воспринимать замечания и советы, как педагога, так и товарищей; </w:t>
      </w:r>
    </w:p>
    <w:p w:rsidR="00660B1F" w:rsidRPr="00660B1F" w:rsidRDefault="00660B1F" w:rsidP="00660B1F">
      <w:pPr>
        <w:numPr>
          <w:ilvl w:val="0"/>
          <w:numId w:val="12"/>
        </w:numPr>
        <w:spacing w:after="0" w:line="240" w:lineRule="auto"/>
        <w:ind w:firstLine="284"/>
        <w:jc w:val="both"/>
        <w:rPr>
          <w:rFonts w:ascii="Times New Roman" w:eastAsia="Calibri" w:hAnsi="Times New Roman" w:cs="Times New Roman"/>
          <w:sz w:val="28"/>
          <w:szCs w:val="28"/>
        </w:rPr>
      </w:pPr>
      <w:r w:rsidRPr="00660B1F">
        <w:rPr>
          <w:rFonts w:ascii="Times New Roman" w:eastAsia="Times New Roman" w:hAnsi="Times New Roman" w:cs="Times New Roman"/>
          <w:color w:val="000000"/>
          <w:sz w:val="28"/>
          <w:szCs w:val="28"/>
          <w:lang w:eastAsia="ru-RU"/>
        </w:rPr>
        <w:t>Уметь тактично и культурно судить о работе других.</w:t>
      </w:r>
    </w:p>
    <w:p w:rsidR="00660B1F" w:rsidRPr="00660B1F" w:rsidRDefault="00660B1F" w:rsidP="00660B1F">
      <w:pPr>
        <w:spacing w:after="0" w:line="240" w:lineRule="auto"/>
        <w:ind w:firstLine="709"/>
        <w:jc w:val="both"/>
        <w:rPr>
          <w:rFonts w:ascii="Times New Roman" w:eastAsia="Calibri" w:hAnsi="Times New Roman" w:cs="Times New Roman"/>
          <w:i/>
          <w:iCs/>
          <w:sz w:val="28"/>
          <w:szCs w:val="28"/>
          <w:u w:val="single"/>
        </w:rPr>
      </w:pPr>
    </w:p>
    <w:p w:rsidR="00660B1F" w:rsidRPr="00660B1F" w:rsidRDefault="00660B1F" w:rsidP="00660B1F">
      <w:pPr>
        <w:spacing w:after="0" w:line="240" w:lineRule="auto"/>
        <w:ind w:firstLine="709"/>
        <w:jc w:val="both"/>
        <w:rPr>
          <w:rFonts w:ascii="Times New Roman" w:eastAsia="Calibri" w:hAnsi="Times New Roman" w:cs="Times New Roman"/>
          <w:sz w:val="28"/>
          <w:szCs w:val="28"/>
        </w:rPr>
      </w:pPr>
      <w:r w:rsidRPr="00660B1F">
        <w:rPr>
          <w:rFonts w:ascii="Times New Roman" w:eastAsia="Calibri" w:hAnsi="Times New Roman" w:cs="Times New Roman"/>
          <w:i/>
          <w:iCs/>
          <w:sz w:val="28"/>
          <w:szCs w:val="28"/>
          <w:u w:val="single"/>
        </w:rPr>
        <w:t>Навыки:</w:t>
      </w:r>
    </w:p>
    <w:p w:rsidR="00660B1F" w:rsidRPr="00660B1F" w:rsidRDefault="00660B1F" w:rsidP="00660B1F">
      <w:pPr>
        <w:numPr>
          <w:ilvl w:val="0"/>
          <w:numId w:val="12"/>
        </w:numPr>
        <w:spacing w:after="0" w:line="240" w:lineRule="auto"/>
        <w:ind w:firstLine="284"/>
        <w:jc w:val="both"/>
        <w:rPr>
          <w:rFonts w:ascii="Times New Roman" w:eastAsia="Calibri" w:hAnsi="Times New Roman" w:cs="Times New Roman"/>
          <w:b/>
          <w:bCs/>
          <w:sz w:val="28"/>
          <w:szCs w:val="28"/>
        </w:rPr>
      </w:pPr>
      <w:r w:rsidRPr="00660B1F">
        <w:rPr>
          <w:rFonts w:ascii="Times New Roman" w:eastAsia="Calibri" w:hAnsi="Times New Roman" w:cs="Times New Roman"/>
          <w:sz w:val="28"/>
          <w:szCs w:val="28"/>
        </w:rPr>
        <w:t>Выполнять упражнения актерского тренинга на внимание, память и фантазию в присутствии постороннего человека;</w:t>
      </w:r>
    </w:p>
    <w:p w:rsidR="00660B1F" w:rsidRPr="00660B1F" w:rsidRDefault="00660B1F" w:rsidP="00660B1F">
      <w:pPr>
        <w:numPr>
          <w:ilvl w:val="0"/>
          <w:numId w:val="12"/>
        </w:numPr>
        <w:spacing w:after="0" w:line="240" w:lineRule="auto"/>
        <w:ind w:firstLine="284"/>
        <w:jc w:val="both"/>
        <w:rPr>
          <w:rFonts w:ascii="Times New Roman" w:eastAsia="Calibri" w:hAnsi="Times New Roman" w:cs="Times New Roman"/>
          <w:sz w:val="28"/>
          <w:szCs w:val="28"/>
        </w:rPr>
      </w:pPr>
      <w:r w:rsidRPr="00660B1F">
        <w:rPr>
          <w:rFonts w:ascii="Times New Roman" w:eastAsia="Calibri" w:hAnsi="Times New Roman" w:cs="Times New Roman"/>
          <w:sz w:val="28"/>
          <w:szCs w:val="28"/>
        </w:rPr>
        <w:t>Овладеть навыками правильного дыхания, четкости произнесения гласных и согласных в сочетаниях.</w:t>
      </w:r>
    </w:p>
    <w:p w:rsidR="00B7287D" w:rsidRPr="00660B1F" w:rsidRDefault="004A0B85">
      <w:pPr>
        <w:rPr>
          <w:rFonts w:ascii="Times New Roman" w:hAnsi="Times New Roman" w:cs="Times New Roman"/>
          <w:sz w:val="28"/>
          <w:szCs w:val="28"/>
        </w:rPr>
      </w:pPr>
    </w:p>
    <w:sectPr w:rsidR="00B7287D" w:rsidRPr="00660B1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B85" w:rsidRDefault="004A0B85" w:rsidP="00660B1F">
      <w:pPr>
        <w:spacing w:after="0" w:line="240" w:lineRule="auto"/>
      </w:pPr>
      <w:r>
        <w:separator/>
      </w:r>
    </w:p>
  </w:endnote>
  <w:endnote w:type="continuationSeparator" w:id="0">
    <w:p w:rsidR="004A0B85" w:rsidRDefault="004A0B85" w:rsidP="00660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B85" w:rsidRDefault="004A0B85" w:rsidP="00660B1F">
      <w:pPr>
        <w:spacing w:after="0" w:line="240" w:lineRule="auto"/>
      </w:pPr>
      <w:r>
        <w:separator/>
      </w:r>
    </w:p>
  </w:footnote>
  <w:footnote w:type="continuationSeparator" w:id="0">
    <w:p w:rsidR="004A0B85" w:rsidRDefault="004A0B85" w:rsidP="00660B1F">
      <w:pPr>
        <w:spacing w:after="0" w:line="240" w:lineRule="auto"/>
      </w:pPr>
      <w:r>
        <w:continuationSeparator/>
      </w:r>
    </w:p>
  </w:footnote>
  <w:footnote w:id="1">
    <w:p w:rsidR="00660B1F" w:rsidRDefault="00660B1F" w:rsidP="00660B1F">
      <w:pPr>
        <w:spacing w:after="0" w:line="240" w:lineRule="auto"/>
        <w:ind w:firstLine="720"/>
        <w:jc w:val="both"/>
      </w:pPr>
      <w:r>
        <w:rPr>
          <w:rStyle w:val="a3"/>
        </w:rPr>
        <w:footnoteRef/>
      </w:r>
      <w:r>
        <w:t xml:space="preserve"> </w:t>
      </w:r>
      <w:r w:rsidRPr="003E51C4">
        <w:rPr>
          <w:rFonts w:ascii="Times New Roman" w:hAnsi="Times New Roman"/>
          <w:sz w:val="20"/>
          <w:szCs w:val="20"/>
        </w:rPr>
        <w:t>Чехов М.А. О технике актера. Литературное наследие: В 2 т.: Т. 2 - М.: Искусство, 1986.</w:t>
      </w:r>
      <w:r>
        <w:rPr>
          <w:rFonts w:ascii="Times New Roman" w:hAnsi="Times New Roman"/>
          <w:sz w:val="20"/>
          <w:szCs w:val="20"/>
        </w:rPr>
        <w:t xml:space="preserve"> </w:t>
      </w:r>
      <w:r w:rsidRPr="003E51C4">
        <w:rPr>
          <w:rFonts w:ascii="Times New Roman" w:hAnsi="Times New Roman"/>
          <w:sz w:val="20"/>
          <w:szCs w:val="20"/>
        </w:rPr>
        <w:t>С. 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4E95"/>
    <w:multiLevelType w:val="hybridMultilevel"/>
    <w:tmpl w:val="792863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A6E14A4"/>
    <w:multiLevelType w:val="hybridMultilevel"/>
    <w:tmpl w:val="27C87C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DD11EF0"/>
    <w:multiLevelType w:val="hybridMultilevel"/>
    <w:tmpl w:val="1F8212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B32125"/>
    <w:multiLevelType w:val="hybridMultilevel"/>
    <w:tmpl w:val="715652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C973F09"/>
    <w:multiLevelType w:val="hybridMultilevel"/>
    <w:tmpl w:val="E7BC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1E41802"/>
    <w:multiLevelType w:val="hybridMultilevel"/>
    <w:tmpl w:val="58E854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4E3D4D4D"/>
    <w:multiLevelType w:val="hybridMultilevel"/>
    <w:tmpl w:val="719CC7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41438C3"/>
    <w:multiLevelType w:val="hybridMultilevel"/>
    <w:tmpl w:val="7F3CB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4D237DB"/>
    <w:multiLevelType w:val="hybridMultilevel"/>
    <w:tmpl w:val="0E7C07D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6B28213D"/>
    <w:multiLevelType w:val="hybridMultilevel"/>
    <w:tmpl w:val="B068FA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737A50A5"/>
    <w:multiLevelType w:val="hybridMultilevel"/>
    <w:tmpl w:val="01BAB0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7E90163"/>
    <w:multiLevelType w:val="hybridMultilevel"/>
    <w:tmpl w:val="AA7E2C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F6D5BC3"/>
    <w:multiLevelType w:val="hybridMultilevel"/>
    <w:tmpl w:val="11E604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1"/>
  </w:num>
  <w:num w:numId="3">
    <w:abstractNumId w:val="4"/>
  </w:num>
  <w:num w:numId="4">
    <w:abstractNumId w:val="7"/>
  </w:num>
  <w:num w:numId="5">
    <w:abstractNumId w:val="6"/>
  </w:num>
  <w:num w:numId="6">
    <w:abstractNumId w:val="5"/>
  </w:num>
  <w:num w:numId="7">
    <w:abstractNumId w:val="1"/>
  </w:num>
  <w:num w:numId="8">
    <w:abstractNumId w:val="12"/>
  </w:num>
  <w:num w:numId="9">
    <w:abstractNumId w:val="2"/>
  </w:num>
  <w:num w:numId="10">
    <w:abstractNumId w:val="9"/>
  </w:num>
  <w:num w:numId="11">
    <w:abstractNumId w:val="8"/>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D25"/>
    <w:rsid w:val="004A0B85"/>
    <w:rsid w:val="004A29F5"/>
    <w:rsid w:val="00660B1F"/>
    <w:rsid w:val="00942461"/>
    <w:rsid w:val="009656C2"/>
    <w:rsid w:val="00B9044B"/>
    <w:rsid w:val="00C46729"/>
    <w:rsid w:val="00F67D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sid w:val="00660B1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sid w:val="00660B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3903</Words>
  <Characters>22250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зульфия</dc:creator>
  <cp:keywords/>
  <dc:description/>
  <cp:lastModifiedBy>User</cp:lastModifiedBy>
  <cp:revision>2</cp:revision>
  <dcterms:created xsi:type="dcterms:W3CDTF">2014-11-10T04:52:00Z</dcterms:created>
  <dcterms:modified xsi:type="dcterms:W3CDTF">2014-11-10T04:52:00Z</dcterms:modified>
</cp:coreProperties>
</file>